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E5" w:rsidRPr="00883CBF" w:rsidRDefault="001669E5" w:rsidP="007C6A2C">
      <w:pPr>
        <w:pStyle w:val="Heading7"/>
        <w:jc w:val="center"/>
        <w:rPr>
          <w:rFonts w:cs="Arial"/>
          <w:noProof/>
          <w:color w:val="000000" w:themeColor="text1"/>
          <w:sz w:val="20"/>
          <w:lang w:val="en-IE" w:eastAsia="en-IE"/>
        </w:rPr>
      </w:pPr>
    </w:p>
    <w:p w:rsidR="001669E5" w:rsidRPr="00883CBF" w:rsidRDefault="001669E5" w:rsidP="007C6A2C">
      <w:pPr>
        <w:pStyle w:val="Heading7"/>
        <w:jc w:val="center"/>
        <w:rPr>
          <w:rFonts w:cs="Arial"/>
          <w:noProof/>
          <w:color w:val="000000" w:themeColor="text1"/>
          <w:sz w:val="20"/>
          <w:lang w:val="en-IE" w:eastAsia="en-IE"/>
        </w:rPr>
      </w:pPr>
    </w:p>
    <w:p w:rsidR="001669E5" w:rsidRPr="00883CBF" w:rsidRDefault="001669E5" w:rsidP="007C6A2C">
      <w:pPr>
        <w:pStyle w:val="Heading7"/>
        <w:jc w:val="center"/>
        <w:rPr>
          <w:rFonts w:cs="Arial"/>
          <w:noProof/>
          <w:color w:val="000000" w:themeColor="text1"/>
          <w:sz w:val="20"/>
          <w:lang w:val="en-IE" w:eastAsia="en-IE"/>
        </w:rPr>
      </w:pPr>
    </w:p>
    <w:p w:rsidR="001669E5" w:rsidRPr="00883CBF" w:rsidRDefault="001669E5" w:rsidP="007C6A2C">
      <w:pPr>
        <w:pStyle w:val="Heading7"/>
        <w:jc w:val="center"/>
        <w:rPr>
          <w:rFonts w:cs="Arial"/>
          <w:noProof/>
          <w:color w:val="000000" w:themeColor="text1"/>
          <w:sz w:val="20"/>
          <w:lang w:val="en-IE" w:eastAsia="en-IE"/>
        </w:rPr>
      </w:pPr>
      <w:r w:rsidRPr="00883CBF">
        <w:rPr>
          <w:rFonts w:cs="Arial"/>
          <w:noProof/>
          <w:sz w:val="20"/>
          <w:lang w:val="en-IE" w:eastAsia="en-IE"/>
        </w:rPr>
        <w:drawing>
          <wp:inline distT="0" distB="0" distL="0" distR="0" wp14:anchorId="661CB10B" wp14:editId="75C0E8EE">
            <wp:extent cx="2766950" cy="997527"/>
            <wp:effectExtent l="0" t="0" r="0" b="0"/>
            <wp:docPr id="1" name="Picture 1"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999266"/>
                    </a:xfrm>
                    <a:prstGeom prst="rect">
                      <a:avLst/>
                    </a:prstGeom>
                    <a:noFill/>
                    <a:ln>
                      <a:noFill/>
                    </a:ln>
                  </pic:spPr>
                </pic:pic>
              </a:graphicData>
            </a:graphic>
          </wp:inline>
        </w:drawing>
      </w:r>
    </w:p>
    <w:p w:rsidR="001669E5" w:rsidRPr="00883CBF" w:rsidRDefault="001669E5" w:rsidP="007C6A2C">
      <w:pPr>
        <w:pStyle w:val="Heading7"/>
        <w:jc w:val="right"/>
        <w:rPr>
          <w:rFonts w:cs="Arial"/>
          <w:noProof/>
          <w:color w:val="000000" w:themeColor="text1"/>
          <w:sz w:val="20"/>
          <w:lang w:val="en-IE" w:eastAsia="en-IE"/>
        </w:rPr>
      </w:pPr>
    </w:p>
    <w:p w:rsidR="00543F98" w:rsidRPr="00883CBF" w:rsidRDefault="005B3D1A" w:rsidP="00945EF0">
      <w:pPr>
        <w:jc w:val="right"/>
        <w:rPr>
          <w:rFonts w:ascii="Arial" w:hAnsi="Arial" w:cs="Arial"/>
          <w:b/>
          <w:color w:val="000000" w:themeColor="text1"/>
        </w:rPr>
      </w:pPr>
      <w:r w:rsidRPr="00883CBF">
        <w:rPr>
          <w:rFonts w:ascii="Arial" w:hAnsi="Arial" w:cs="Arial"/>
          <w:b/>
        </w:rPr>
        <w:t xml:space="preserve">Senior Phlebotomist </w:t>
      </w:r>
    </w:p>
    <w:p w:rsidR="00543F98" w:rsidRPr="00883CBF" w:rsidRDefault="00543F98" w:rsidP="00945EF0">
      <w:pPr>
        <w:ind w:left="-1260"/>
        <w:jc w:val="right"/>
        <w:rPr>
          <w:rFonts w:ascii="Arial" w:hAnsi="Arial" w:cs="Arial"/>
          <w:b/>
          <w:color w:val="000000" w:themeColor="text1"/>
        </w:rPr>
      </w:pPr>
      <w:r w:rsidRPr="00883CBF">
        <w:rPr>
          <w:rFonts w:ascii="Arial" w:hAnsi="Arial" w:cs="Arial"/>
          <w:b/>
          <w:color w:val="000000" w:themeColor="text1"/>
        </w:rPr>
        <w:t>Job Specification &amp; Terms and Conditions</w:t>
      </w:r>
    </w:p>
    <w:p w:rsidR="00543F98" w:rsidRPr="00883CBF" w:rsidRDefault="00543F98" w:rsidP="007C6A2C">
      <w:pPr>
        <w:jc w:val="both"/>
        <w:rPr>
          <w:rFonts w:ascii="Arial" w:hAnsi="Arial" w:cs="Arial"/>
          <w:b/>
          <w:color w:val="000000" w:themeColor="text1"/>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448"/>
      </w:tblGrid>
      <w:tr w:rsidR="00BB5051" w:rsidRPr="00883CBF" w:rsidTr="00945EF0">
        <w:trPr>
          <w:trHeight w:val="301"/>
        </w:trPr>
        <w:tc>
          <w:tcPr>
            <w:tcW w:w="2172" w:type="dxa"/>
          </w:tcPr>
          <w:p w:rsidR="00543F98" w:rsidRPr="00883CBF" w:rsidRDefault="00F6254C" w:rsidP="007C6A2C">
            <w:pPr>
              <w:rPr>
                <w:rFonts w:ascii="Arial" w:hAnsi="Arial" w:cs="Arial"/>
                <w:b/>
                <w:bCs/>
              </w:rPr>
            </w:pPr>
            <w:r w:rsidRPr="00883CBF">
              <w:rPr>
                <w:rFonts w:ascii="Arial" w:hAnsi="Arial" w:cs="Arial"/>
                <w:b/>
                <w:bCs/>
              </w:rPr>
              <w:t xml:space="preserve">Job Title, </w:t>
            </w:r>
            <w:r w:rsidR="00543F98" w:rsidRPr="00883CBF">
              <w:rPr>
                <w:rFonts w:ascii="Arial" w:hAnsi="Arial" w:cs="Arial"/>
                <w:b/>
                <w:bCs/>
              </w:rPr>
              <w:t>Grade</w:t>
            </w:r>
            <w:r w:rsidRPr="00883CBF">
              <w:rPr>
                <w:rFonts w:ascii="Arial" w:hAnsi="Arial" w:cs="Arial"/>
                <w:b/>
                <w:bCs/>
              </w:rPr>
              <w:t xml:space="preserve"> Code</w:t>
            </w:r>
          </w:p>
        </w:tc>
        <w:tc>
          <w:tcPr>
            <w:tcW w:w="8448" w:type="dxa"/>
          </w:tcPr>
          <w:p w:rsidR="005B3D1A" w:rsidRPr="00883CBF" w:rsidRDefault="005B3D1A" w:rsidP="005B3D1A">
            <w:pPr>
              <w:tabs>
                <w:tab w:val="left" w:pos="283"/>
              </w:tabs>
              <w:jc w:val="both"/>
              <w:rPr>
                <w:rFonts w:ascii="Arial" w:hAnsi="Arial" w:cs="Arial"/>
                <w:b/>
                <w:iCs/>
                <w:color w:val="000000"/>
              </w:rPr>
            </w:pPr>
            <w:r w:rsidRPr="00883CBF">
              <w:rPr>
                <w:rFonts w:ascii="Arial" w:hAnsi="Arial" w:cs="Arial"/>
                <w:b/>
                <w:iCs/>
                <w:color w:val="000000"/>
              </w:rPr>
              <w:t>Phlebotomist, Senior Permanent Full Time</w:t>
            </w:r>
          </w:p>
          <w:p w:rsidR="00543F98" w:rsidRPr="00883CBF" w:rsidRDefault="005B3D1A" w:rsidP="005B3D1A">
            <w:pPr>
              <w:tabs>
                <w:tab w:val="left" w:pos="283"/>
              </w:tabs>
              <w:rPr>
                <w:rFonts w:ascii="Arial" w:hAnsi="Arial" w:cs="Arial"/>
                <w:iCs/>
              </w:rPr>
            </w:pPr>
            <w:r w:rsidRPr="00883CBF">
              <w:rPr>
                <w:rFonts w:ascii="Arial" w:hAnsi="Arial" w:cs="Arial"/>
                <w:i/>
                <w:color w:val="000000"/>
              </w:rPr>
              <w:t xml:space="preserve">(Grade Code: 3433) </w:t>
            </w:r>
          </w:p>
        </w:tc>
      </w:tr>
      <w:tr w:rsidR="00BB5051" w:rsidRPr="00883CBF" w:rsidTr="00945EF0">
        <w:trPr>
          <w:trHeight w:val="447"/>
        </w:trPr>
        <w:tc>
          <w:tcPr>
            <w:tcW w:w="2172" w:type="dxa"/>
          </w:tcPr>
          <w:p w:rsidR="00C57CEC" w:rsidRPr="00883CBF" w:rsidRDefault="00C57CEC" w:rsidP="007C6A2C">
            <w:pPr>
              <w:rPr>
                <w:rFonts w:ascii="Arial" w:hAnsi="Arial" w:cs="Arial"/>
                <w:b/>
                <w:bCs/>
              </w:rPr>
            </w:pPr>
            <w:r w:rsidRPr="00883CBF">
              <w:rPr>
                <w:rFonts w:ascii="Arial" w:hAnsi="Arial" w:cs="Arial"/>
                <w:b/>
                <w:bCs/>
              </w:rPr>
              <w:t>Campaign Reference</w:t>
            </w:r>
          </w:p>
        </w:tc>
        <w:tc>
          <w:tcPr>
            <w:tcW w:w="8448" w:type="dxa"/>
          </w:tcPr>
          <w:p w:rsidR="00BE491B" w:rsidRPr="00883CBF" w:rsidRDefault="00494192" w:rsidP="005B3D1A">
            <w:pPr>
              <w:rPr>
                <w:rFonts w:ascii="Arial" w:hAnsi="Arial" w:cs="Arial"/>
                <w:bCs/>
                <w:iCs/>
              </w:rPr>
            </w:pPr>
            <w:r w:rsidRPr="00883CBF">
              <w:rPr>
                <w:rFonts w:ascii="Arial" w:hAnsi="Arial" w:cs="Arial"/>
                <w:bCs/>
                <w:iCs/>
              </w:rPr>
              <w:t>2022</w:t>
            </w:r>
            <w:r w:rsidR="005B3D1A" w:rsidRPr="00883CBF">
              <w:rPr>
                <w:rFonts w:ascii="Arial" w:hAnsi="Arial" w:cs="Arial"/>
                <w:bCs/>
                <w:iCs/>
              </w:rPr>
              <w:t>/173</w:t>
            </w:r>
          </w:p>
        </w:tc>
      </w:tr>
      <w:tr w:rsidR="00BB5051" w:rsidRPr="00883CBF" w:rsidTr="00945EF0">
        <w:trPr>
          <w:trHeight w:val="439"/>
        </w:trPr>
        <w:tc>
          <w:tcPr>
            <w:tcW w:w="2172" w:type="dxa"/>
          </w:tcPr>
          <w:p w:rsidR="00C57CEC" w:rsidRPr="00883CBF" w:rsidRDefault="00C57CEC" w:rsidP="007C6A2C">
            <w:pPr>
              <w:rPr>
                <w:rFonts w:ascii="Arial" w:hAnsi="Arial" w:cs="Arial"/>
                <w:b/>
                <w:bCs/>
              </w:rPr>
            </w:pPr>
            <w:r w:rsidRPr="00883CBF">
              <w:rPr>
                <w:rFonts w:ascii="Arial" w:hAnsi="Arial" w:cs="Arial"/>
                <w:b/>
                <w:bCs/>
              </w:rPr>
              <w:t>Closing Date</w:t>
            </w:r>
          </w:p>
        </w:tc>
        <w:tc>
          <w:tcPr>
            <w:tcW w:w="8448" w:type="dxa"/>
          </w:tcPr>
          <w:p w:rsidR="00BE491B" w:rsidRPr="00883CBF" w:rsidRDefault="00945EF0" w:rsidP="005B3D1A">
            <w:pPr>
              <w:rPr>
                <w:rFonts w:ascii="Arial" w:hAnsi="Arial" w:cs="Arial"/>
                <w:bCs/>
                <w:iCs/>
              </w:rPr>
            </w:pPr>
            <w:r w:rsidRPr="00883CBF">
              <w:rPr>
                <w:rFonts w:ascii="Arial" w:hAnsi="Arial" w:cs="Arial"/>
                <w:bCs/>
                <w:iCs/>
              </w:rPr>
              <w:t xml:space="preserve">Applications to arrive before 12pm on </w:t>
            </w:r>
            <w:r w:rsidR="005B3D1A" w:rsidRPr="00883CBF">
              <w:rPr>
                <w:rFonts w:ascii="Arial" w:hAnsi="Arial" w:cs="Arial"/>
                <w:bCs/>
                <w:iCs/>
              </w:rPr>
              <w:t>6</w:t>
            </w:r>
            <w:r w:rsidR="005B3D1A" w:rsidRPr="00883CBF">
              <w:rPr>
                <w:rFonts w:ascii="Arial" w:hAnsi="Arial" w:cs="Arial"/>
                <w:bCs/>
                <w:iCs/>
                <w:vertAlign w:val="superscript"/>
              </w:rPr>
              <w:t>th</w:t>
            </w:r>
            <w:r w:rsidR="005B3D1A" w:rsidRPr="00883CBF">
              <w:rPr>
                <w:rFonts w:ascii="Arial" w:hAnsi="Arial" w:cs="Arial"/>
                <w:bCs/>
                <w:iCs/>
              </w:rPr>
              <w:t xml:space="preserve"> October 2022</w:t>
            </w:r>
          </w:p>
        </w:tc>
      </w:tr>
      <w:tr w:rsidR="00BB5051" w:rsidRPr="00883CBF" w:rsidTr="00945EF0">
        <w:trPr>
          <w:trHeight w:val="521"/>
        </w:trPr>
        <w:tc>
          <w:tcPr>
            <w:tcW w:w="2172" w:type="dxa"/>
          </w:tcPr>
          <w:p w:rsidR="00C57CEC" w:rsidRPr="00883CBF" w:rsidRDefault="00C57CEC" w:rsidP="007C6A2C">
            <w:pPr>
              <w:rPr>
                <w:rFonts w:ascii="Arial" w:hAnsi="Arial" w:cs="Arial"/>
                <w:b/>
                <w:bCs/>
              </w:rPr>
            </w:pPr>
            <w:r w:rsidRPr="00883CBF">
              <w:rPr>
                <w:rFonts w:ascii="Arial" w:hAnsi="Arial" w:cs="Arial"/>
                <w:b/>
                <w:bCs/>
              </w:rPr>
              <w:t>Proposed Interview Date (s)</w:t>
            </w:r>
          </w:p>
        </w:tc>
        <w:tc>
          <w:tcPr>
            <w:tcW w:w="8448" w:type="dxa"/>
          </w:tcPr>
          <w:p w:rsidR="00C57CEC" w:rsidRPr="00883CBF" w:rsidRDefault="00756CD6" w:rsidP="007C6A2C">
            <w:pPr>
              <w:rPr>
                <w:rFonts w:ascii="Arial" w:hAnsi="Arial" w:cs="Arial"/>
                <w:bCs/>
                <w:iCs/>
              </w:rPr>
            </w:pPr>
            <w:r w:rsidRPr="00883CBF">
              <w:rPr>
                <w:rFonts w:ascii="Arial" w:hAnsi="Arial" w:cs="Arial"/>
                <w:bCs/>
                <w:iCs/>
              </w:rPr>
              <w:t>TBC</w:t>
            </w:r>
          </w:p>
        </w:tc>
      </w:tr>
      <w:tr w:rsidR="00BB5051" w:rsidRPr="00883CBF" w:rsidTr="00945EF0">
        <w:tc>
          <w:tcPr>
            <w:tcW w:w="2172" w:type="dxa"/>
          </w:tcPr>
          <w:p w:rsidR="00543F98" w:rsidRPr="00883CBF" w:rsidRDefault="00543F98" w:rsidP="007C6A2C">
            <w:pPr>
              <w:rPr>
                <w:rFonts w:ascii="Arial" w:hAnsi="Arial" w:cs="Arial"/>
                <w:b/>
                <w:bCs/>
              </w:rPr>
            </w:pPr>
            <w:r w:rsidRPr="00883CBF">
              <w:rPr>
                <w:rFonts w:ascii="Arial" w:hAnsi="Arial" w:cs="Arial"/>
                <w:b/>
                <w:bCs/>
              </w:rPr>
              <w:t>Taking up Appointment</w:t>
            </w:r>
          </w:p>
        </w:tc>
        <w:tc>
          <w:tcPr>
            <w:tcW w:w="8448" w:type="dxa"/>
          </w:tcPr>
          <w:p w:rsidR="005E7AF4" w:rsidRPr="00883CBF" w:rsidRDefault="005E7AF4" w:rsidP="007C6A2C">
            <w:pPr>
              <w:rPr>
                <w:rFonts w:ascii="Arial" w:hAnsi="Arial" w:cs="Arial"/>
                <w:iCs/>
              </w:rPr>
            </w:pPr>
          </w:p>
          <w:p w:rsidR="00543F98" w:rsidRPr="00883CBF" w:rsidRDefault="00543F98" w:rsidP="007C6A2C">
            <w:pPr>
              <w:rPr>
                <w:rFonts w:ascii="Arial" w:hAnsi="Arial" w:cs="Arial"/>
                <w:iCs/>
              </w:rPr>
            </w:pPr>
            <w:r w:rsidRPr="00883CBF">
              <w:rPr>
                <w:rFonts w:ascii="Arial" w:hAnsi="Arial" w:cs="Arial"/>
                <w:iCs/>
              </w:rPr>
              <w:t xml:space="preserve">A start date </w:t>
            </w:r>
            <w:proofErr w:type="gramStart"/>
            <w:r w:rsidRPr="00883CBF">
              <w:rPr>
                <w:rFonts w:ascii="Arial" w:hAnsi="Arial" w:cs="Arial"/>
                <w:iCs/>
              </w:rPr>
              <w:t>will be indicated</w:t>
            </w:r>
            <w:proofErr w:type="gramEnd"/>
            <w:r w:rsidRPr="00883CBF">
              <w:rPr>
                <w:rFonts w:ascii="Arial" w:hAnsi="Arial" w:cs="Arial"/>
                <w:iCs/>
              </w:rPr>
              <w:t xml:space="preserve"> at job offer stage.</w:t>
            </w:r>
          </w:p>
        </w:tc>
      </w:tr>
      <w:tr w:rsidR="00BB5051" w:rsidRPr="00883CBF" w:rsidTr="00945EF0">
        <w:tc>
          <w:tcPr>
            <w:tcW w:w="2172" w:type="dxa"/>
          </w:tcPr>
          <w:p w:rsidR="00543F98" w:rsidRPr="00883CBF" w:rsidRDefault="00543F98" w:rsidP="007C6A2C">
            <w:pPr>
              <w:rPr>
                <w:rFonts w:ascii="Arial" w:hAnsi="Arial" w:cs="Arial"/>
                <w:b/>
                <w:bCs/>
              </w:rPr>
            </w:pPr>
            <w:r w:rsidRPr="00883CBF">
              <w:rPr>
                <w:rFonts w:ascii="Arial" w:hAnsi="Arial" w:cs="Arial"/>
                <w:b/>
                <w:bCs/>
              </w:rPr>
              <w:t>Location of Post</w:t>
            </w:r>
          </w:p>
        </w:tc>
        <w:tc>
          <w:tcPr>
            <w:tcW w:w="8448" w:type="dxa"/>
          </w:tcPr>
          <w:p w:rsidR="00260C8B" w:rsidRPr="00883CBF" w:rsidRDefault="0004482C" w:rsidP="007C6A2C">
            <w:pPr>
              <w:rPr>
                <w:rFonts w:ascii="Arial" w:hAnsi="Arial" w:cs="Arial"/>
                <w:bCs/>
                <w:iCs/>
              </w:rPr>
            </w:pPr>
            <w:r w:rsidRPr="00883CBF">
              <w:rPr>
                <w:rFonts w:ascii="Arial" w:hAnsi="Arial" w:cs="Arial"/>
                <w:bCs/>
                <w:iCs/>
              </w:rPr>
              <w:t xml:space="preserve">The </w:t>
            </w:r>
            <w:r w:rsidR="00A24DF9" w:rsidRPr="00883CBF">
              <w:rPr>
                <w:rFonts w:ascii="Arial" w:hAnsi="Arial" w:cs="Arial"/>
                <w:bCs/>
                <w:iCs/>
              </w:rPr>
              <w:t>Rotunda Hospital</w:t>
            </w:r>
            <w:r w:rsidR="00EA0853" w:rsidRPr="00883CBF">
              <w:rPr>
                <w:rFonts w:ascii="Arial" w:hAnsi="Arial" w:cs="Arial"/>
                <w:bCs/>
                <w:iCs/>
              </w:rPr>
              <w:t>.</w:t>
            </w:r>
          </w:p>
          <w:p w:rsidR="00260C8B" w:rsidRPr="00883CBF" w:rsidRDefault="00260C8B" w:rsidP="007C6A2C">
            <w:pPr>
              <w:rPr>
                <w:rFonts w:ascii="Arial" w:hAnsi="Arial" w:cs="Arial"/>
                <w:iCs/>
              </w:rPr>
            </w:pPr>
          </w:p>
          <w:p w:rsidR="00F6254C" w:rsidRPr="00883CBF" w:rsidRDefault="00260C8B" w:rsidP="007C6A2C">
            <w:pPr>
              <w:rPr>
                <w:rFonts w:ascii="Arial" w:hAnsi="Arial" w:cs="Arial"/>
              </w:rPr>
            </w:pPr>
            <w:r w:rsidRPr="00883CBF">
              <w:rPr>
                <w:rFonts w:ascii="Arial" w:hAnsi="Arial" w:cs="Arial"/>
              </w:rPr>
              <w:t xml:space="preserve">A panel may be formed </w:t>
            </w:r>
            <w:proofErr w:type="gramStart"/>
            <w:r w:rsidRPr="00883CBF">
              <w:rPr>
                <w:rFonts w:ascii="Arial" w:hAnsi="Arial" w:cs="Arial"/>
              </w:rPr>
              <w:t>a</w:t>
            </w:r>
            <w:r w:rsidR="00494192" w:rsidRPr="00883CBF">
              <w:rPr>
                <w:rFonts w:ascii="Arial" w:hAnsi="Arial" w:cs="Arial"/>
              </w:rPr>
              <w:t>s a result</w:t>
            </w:r>
            <w:proofErr w:type="gramEnd"/>
            <w:r w:rsidR="00494192" w:rsidRPr="00883CBF">
              <w:rPr>
                <w:rFonts w:ascii="Arial" w:hAnsi="Arial" w:cs="Arial"/>
              </w:rPr>
              <w:t xml:space="preserve"> of this campaign </w:t>
            </w:r>
            <w:r w:rsidR="00870834" w:rsidRPr="00883CBF">
              <w:rPr>
                <w:rFonts w:ascii="Arial" w:hAnsi="Arial" w:cs="Arial"/>
                <w:iCs/>
              </w:rPr>
              <w:t>from</w:t>
            </w:r>
            <w:r w:rsidRPr="00883CBF">
              <w:rPr>
                <w:rFonts w:ascii="Arial" w:hAnsi="Arial" w:cs="Arial"/>
              </w:rPr>
              <w:t xml:space="preserve"> which current and future, permanent and specified purpose vacancies of full or part-time duration may be filled. </w:t>
            </w:r>
          </w:p>
        </w:tc>
      </w:tr>
      <w:tr w:rsidR="00BB5051" w:rsidRPr="00883CBF" w:rsidTr="00945EF0">
        <w:trPr>
          <w:trHeight w:val="491"/>
        </w:trPr>
        <w:tc>
          <w:tcPr>
            <w:tcW w:w="2172" w:type="dxa"/>
          </w:tcPr>
          <w:p w:rsidR="00543F98" w:rsidRPr="00883CBF" w:rsidRDefault="00543F98" w:rsidP="007C6A2C">
            <w:pPr>
              <w:rPr>
                <w:rFonts w:ascii="Arial" w:hAnsi="Arial" w:cs="Arial"/>
                <w:b/>
                <w:bCs/>
              </w:rPr>
            </w:pPr>
            <w:r w:rsidRPr="00883CBF">
              <w:rPr>
                <w:rFonts w:ascii="Arial" w:hAnsi="Arial" w:cs="Arial"/>
                <w:b/>
                <w:bCs/>
              </w:rPr>
              <w:t>Informal Enquiries</w:t>
            </w:r>
          </w:p>
        </w:tc>
        <w:tc>
          <w:tcPr>
            <w:tcW w:w="8448" w:type="dxa"/>
          </w:tcPr>
          <w:p w:rsidR="00B175E4" w:rsidRPr="00883CBF" w:rsidRDefault="00BB5051" w:rsidP="007C6A2C">
            <w:pPr>
              <w:rPr>
                <w:rFonts w:ascii="Arial" w:hAnsi="Arial" w:cs="Arial"/>
              </w:rPr>
            </w:pPr>
            <w:r w:rsidRPr="00883CBF">
              <w:rPr>
                <w:rFonts w:ascii="Arial" w:hAnsi="Arial" w:cs="Arial"/>
              </w:rPr>
              <w:t xml:space="preserve">All informal queries to </w:t>
            </w:r>
            <w:r w:rsidR="00494192" w:rsidRPr="00883CBF">
              <w:rPr>
                <w:rFonts w:ascii="Arial" w:hAnsi="Arial" w:cs="Arial"/>
              </w:rPr>
              <w:t xml:space="preserve">Mr John O’Loughlin, Laboratory Manager </w:t>
            </w:r>
            <w:hyperlink r:id="rId8" w:history="1">
              <w:r w:rsidR="00494192" w:rsidRPr="00883CBF">
                <w:rPr>
                  <w:rStyle w:val="Hyperlink"/>
                  <w:rFonts w:ascii="Arial" w:hAnsi="Arial" w:cs="Arial"/>
                </w:rPr>
                <w:t>joloughlin@rotunda.ie</w:t>
              </w:r>
            </w:hyperlink>
            <w:r w:rsidR="00494192" w:rsidRPr="00883CBF">
              <w:rPr>
                <w:rFonts w:ascii="Arial" w:hAnsi="Arial" w:cs="Arial"/>
              </w:rPr>
              <w:t xml:space="preserve"> </w:t>
            </w:r>
          </w:p>
        </w:tc>
      </w:tr>
      <w:tr w:rsidR="00BB5051" w:rsidRPr="00883CBF" w:rsidTr="00945EF0">
        <w:tc>
          <w:tcPr>
            <w:tcW w:w="2172" w:type="dxa"/>
          </w:tcPr>
          <w:p w:rsidR="00543F98" w:rsidRPr="00883CBF" w:rsidRDefault="00543F98" w:rsidP="007C6A2C">
            <w:pPr>
              <w:rPr>
                <w:rFonts w:ascii="Arial" w:hAnsi="Arial" w:cs="Arial"/>
                <w:b/>
                <w:bCs/>
              </w:rPr>
            </w:pPr>
            <w:r w:rsidRPr="00883CBF">
              <w:rPr>
                <w:rFonts w:ascii="Arial" w:hAnsi="Arial" w:cs="Arial"/>
                <w:b/>
                <w:bCs/>
              </w:rPr>
              <w:t>Details of Service</w:t>
            </w:r>
          </w:p>
          <w:p w:rsidR="00543F98" w:rsidRPr="00883CBF" w:rsidRDefault="00543F98" w:rsidP="007C6A2C">
            <w:pPr>
              <w:rPr>
                <w:rFonts w:ascii="Arial" w:hAnsi="Arial" w:cs="Arial"/>
                <w:b/>
                <w:bCs/>
              </w:rPr>
            </w:pPr>
          </w:p>
        </w:tc>
        <w:tc>
          <w:tcPr>
            <w:tcW w:w="8448" w:type="dxa"/>
          </w:tcPr>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Correct identification of the patient prior to sample collection</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Preparation of patients prior to phlebotomy.</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Collection of the appropriate amount of blood by venepuncture or dermal puncture for the specified tests</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Selection of appropriate specimen containers for the specified tests</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Correct labelling of all specimens with the required information</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Appropriate transportation of specimens back to the laboratory in a timely manner</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Effective interaction with patients to the appropriate laboratory departments</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Performance of computer operations and record keeping pertaining to phlebotomy</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Observation of all safety regulation</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Attendance at continuing education programmes</w:t>
            </w:r>
          </w:p>
          <w:p w:rsidR="005B3D1A" w:rsidRPr="00883CBF" w:rsidRDefault="005B3D1A" w:rsidP="005B3D1A">
            <w:pPr>
              <w:numPr>
                <w:ilvl w:val="0"/>
                <w:numId w:val="29"/>
              </w:numPr>
              <w:spacing w:line="360" w:lineRule="auto"/>
              <w:rPr>
                <w:rFonts w:ascii="Arial" w:hAnsi="Arial" w:cs="Arial"/>
                <w:color w:val="000000"/>
              </w:rPr>
            </w:pPr>
            <w:r w:rsidRPr="00883CBF">
              <w:rPr>
                <w:rFonts w:ascii="Arial" w:hAnsi="Arial" w:cs="Arial"/>
                <w:color w:val="000000"/>
              </w:rPr>
              <w:t xml:space="preserve">Monitoring of patients pre and post phlebotomy to ensure patients </w:t>
            </w:r>
            <w:proofErr w:type="gramStart"/>
            <w:r w:rsidRPr="00883CBF">
              <w:rPr>
                <w:rFonts w:ascii="Arial" w:hAnsi="Arial" w:cs="Arial"/>
                <w:color w:val="000000"/>
              </w:rPr>
              <w:t>are referred</w:t>
            </w:r>
            <w:proofErr w:type="gramEnd"/>
            <w:r w:rsidRPr="00883CBF">
              <w:rPr>
                <w:rFonts w:ascii="Arial" w:hAnsi="Arial" w:cs="Arial"/>
                <w:color w:val="000000"/>
              </w:rPr>
              <w:t xml:space="preserve"> to midwifery staff in the vent of fainting or other known complication associated with phlebotomy.</w:t>
            </w:r>
          </w:p>
          <w:p w:rsidR="00422289" w:rsidRPr="00883CBF" w:rsidRDefault="00422289" w:rsidP="007C6A2C">
            <w:pPr>
              <w:tabs>
                <w:tab w:val="left" w:pos="284"/>
              </w:tabs>
              <w:rPr>
                <w:rFonts w:ascii="Arial" w:hAnsi="Arial" w:cs="Arial"/>
              </w:rPr>
            </w:pPr>
          </w:p>
        </w:tc>
      </w:tr>
      <w:tr w:rsidR="00BB5051" w:rsidRPr="00883CBF" w:rsidTr="00945EF0">
        <w:trPr>
          <w:trHeight w:val="665"/>
        </w:trPr>
        <w:tc>
          <w:tcPr>
            <w:tcW w:w="2172" w:type="dxa"/>
          </w:tcPr>
          <w:p w:rsidR="00543F98" w:rsidRPr="00883CBF" w:rsidRDefault="00543F98" w:rsidP="007C6A2C">
            <w:pPr>
              <w:rPr>
                <w:rFonts w:ascii="Arial" w:hAnsi="Arial" w:cs="Arial"/>
                <w:b/>
                <w:bCs/>
              </w:rPr>
            </w:pPr>
            <w:r w:rsidRPr="00883CBF">
              <w:rPr>
                <w:rFonts w:ascii="Arial" w:hAnsi="Arial" w:cs="Arial"/>
                <w:b/>
                <w:bCs/>
              </w:rPr>
              <w:t>Reporting Relationship</w:t>
            </w:r>
          </w:p>
        </w:tc>
        <w:tc>
          <w:tcPr>
            <w:tcW w:w="8448" w:type="dxa"/>
          </w:tcPr>
          <w:p w:rsidR="00F6254C" w:rsidRPr="00883CBF" w:rsidRDefault="00494192" w:rsidP="005B3D1A">
            <w:pPr>
              <w:pStyle w:val="BodyText"/>
              <w:rPr>
                <w:smallCaps/>
                <w:sz w:val="20"/>
              </w:rPr>
            </w:pPr>
            <w:r w:rsidRPr="00883CBF">
              <w:rPr>
                <w:bCs/>
                <w:color w:val="000000"/>
                <w:sz w:val="20"/>
              </w:rPr>
              <w:t xml:space="preserve">This post is </w:t>
            </w:r>
            <w:r w:rsidRPr="00883CBF">
              <w:rPr>
                <w:sz w:val="20"/>
              </w:rPr>
              <w:t>within the Department of Laboratory Medicine</w:t>
            </w:r>
            <w:r w:rsidRPr="00883CBF">
              <w:rPr>
                <w:bCs/>
                <w:color w:val="000000"/>
                <w:sz w:val="20"/>
              </w:rPr>
              <w:t xml:space="preserve"> and the post holder will report to the Lab</w:t>
            </w:r>
            <w:r w:rsidR="005B3D1A" w:rsidRPr="00883CBF">
              <w:rPr>
                <w:bCs/>
                <w:color w:val="000000"/>
                <w:sz w:val="20"/>
              </w:rPr>
              <w:t xml:space="preserve">oratory Manager. </w:t>
            </w:r>
          </w:p>
        </w:tc>
      </w:tr>
      <w:tr w:rsidR="00BB5051" w:rsidRPr="00883CBF" w:rsidTr="00945EF0">
        <w:tc>
          <w:tcPr>
            <w:tcW w:w="2172" w:type="dxa"/>
          </w:tcPr>
          <w:p w:rsidR="0033762B" w:rsidRPr="00883CBF" w:rsidRDefault="0033762B" w:rsidP="007C6A2C">
            <w:pPr>
              <w:rPr>
                <w:rFonts w:ascii="Arial" w:hAnsi="Arial" w:cs="Arial"/>
                <w:b/>
                <w:bCs/>
              </w:rPr>
            </w:pPr>
            <w:r w:rsidRPr="00883CBF">
              <w:rPr>
                <w:rFonts w:ascii="Arial" w:hAnsi="Arial" w:cs="Arial"/>
                <w:b/>
                <w:bCs/>
              </w:rPr>
              <w:t>Key Working Relationships</w:t>
            </w:r>
          </w:p>
          <w:p w:rsidR="0033762B" w:rsidRPr="00883CBF" w:rsidRDefault="0033762B" w:rsidP="007C6A2C">
            <w:pPr>
              <w:rPr>
                <w:rFonts w:ascii="Arial" w:hAnsi="Arial" w:cs="Arial"/>
                <w:b/>
                <w:bCs/>
              </w:rPr>
            </w:pPr>
          </w:p>
        </w:tc>
        <w:tc>
          <w:tcPr>
            <w:tcW w:w="8448" w:type="dxa"/>
          </w:tcPr>
          <w:p w:rsidR="00682953" w:rsidRPr="00883CBF" w:rsidRDefault="00682953" w:rsidP="007C6A2C">
            <w:pPr>
              <w:rPr>
                <w:rFonts w:ascii="Arial" w:hAnsi="Arial" w:cs="Arial"/>
                <w:color w:val="000000"/>
              </w:rPr>
            </w:pPr>
            <w:r w:rsidRPr="00883CBF">
              <w:rPr>
                <w:rFonts w:ascii="Arial" w:hAnsi="Arial" w:cs="Arial"/>
                <w:color w:val="000000"/>
              </w:rPr>
              <w:t>The pos</w:t>
            </w:r>
            <w:r w:rsidR="005B3D1A" w:rsidRPr="00883CBF">
              <w:rPr>
                <w:rFonts w:ascii="Arial" w:hAnsi="Arial" w:cs="Arial"/>
                <w:color w:val="000000"/>
              </w:rPr>
              <w:t>t holder will work closely with:</w:t>
            </w:r>
          </w:p>
          <w:p w:rsidR="00682953" w:rsidRPr="00883CBF" w:rsidRDefault="00682953" w:rsidP="007C6A2C">
            <w:pPr>
              <w:rPr>
                <w:rFonts w:ascii="Arial" w:hAnsi="Arial" w:cs="Arial"/>
                <w:color w:val="000000"/>
              </w:rPr>
            </w:pPr>
          </w:p>
          <w:p w:rsidR="00494192" w:rsidRPr="00883CBF" w:rsidRDefault="00494192" w:rsidP="007C6A2C">
            <w:pPr>
              <w:rPr>
                <w:rFonts w:ascii="Arial" w:hAnsi="Arial" w:cs="Arial"/>
              </w:rPr>
            </w:pPr>
            <w:r w:rsidRPr="00883CBF">
              <w:rPr>
                <w:rFonts w:ascii="Arial" w:hAnsi="Arial" w:cs="Arial"/>
              </w:rPr>
              <w:t>Chief Medical Scientists</w:t>
            </w:r>
          </w:p>
          <w:p w:rsidR="0033762B" w:rsidRPr="00883CBF" w:rsidRDefault="005B3D1A" w:rsidP="005B3D1A">
            <w:pPr>
              <w:rPr>
                <w:rFonts w:ascii="Arial" w:hAnsi="Arial" w:cs="Arial"/>
              </w:rPr>
            </w:pPr>
            <w:r w:rsidRPr="00883CBF">
              <w:rPr>
                <w:rFonts w:ascii="Arial" w:hAnsi="Arial" w:cs="Arial"/>
              </w:rPr>
              <w:t>Medical Scientists</w:t>
            </w:r>
          </w:p>
          <w:p w:rsidR="005B3D1A" w:rsidRPr="00883CBF" w:rsidRDefault="005B3D1A" w:rsidP="005B3D1A">
            <w:pPr>
              <w:rPr>
                <w:rFonts w:ascii="Arial" w:hAnsi="Arial" w:cs="Arial"/>
              </w:rPr>
            </w:pPr>
            <w:r w:rsidRPr="00883CBF">
              <w:rPr>
                <w:rFonts w:ascii="Arial" w:hAnsi="Arial" w:cs="Arial"/>
              </w:rPr>
              <w:t>Laboratory Aides</w:t>
            </w:r>
          </w:p>
          <w:p w:rsidR="005B3D1A" w:rsidRPr="00883CBF" w:rsidRDefault="005B3D1A" w:rsidP="005B3D1A">
            <w:pPr>
              <w:rPr>
                <w:rFonts w:ascii="Arial" w:hAnsi="Arial" w:cs="Arial"/>
                <w:iCs/>
              </w:rPr>
            </w:pPr>
            <w:r w:rsidRPr="00883CBF">
              <w:rPr>
                <w:rFonts w:ascii="Arial" w:hAnsi="Arial" w:cs="Arial"/>
              </w:rPr>
              <w:lastRenderedPageBreak/>
              <w:t>Wider Multidisciplinary Team</w:t>
            </w:r>
          </w:p>
        </w:tc>
      </w:tr>
      <w:tr w:rsidR="00BB5051" w:rsidRPr="00883CBF" w:rsidTr="00945EF0">
        <w:tc>
          <w:tcPr>
            <w:tcW w:w="2172" w:type="dxa"/>
          </w:tcPr>
          <w:p w:rsidR="00F80399" w:rsidRPr="00883CBF" w:rsidRDefault="00F80399" w:rsidP="007C6A2C">
            <w:pPr>
              <w:rPr>
                <w:rFonts w:ascii="Arial" w:hAnsi="Arial" w:cs="Arial"/>
                <w:b/>
                <w:bCs/>
              </w:rPr>
            </w:pPr>
          </w:p>
          <w:p w:rsidR="00F80399" w:rsidRPr="00883CBF" w:rsidRDefault="00F80399" w:rsidP="007C6A2C">
            <w:pPr>
              <w:rPr>
                <w:rFonts w:ascii="Arial" w:hAnsi="Arial" w:cs="Arial"/>
                <w:b/>
                <w:bCs/>
              </w:rPr>
            </w:pPr>
            <w:r w:rsidRPr="00883CBF">
              <w:rPr>
                <w:rFonts w:ascii="Arial" w:hAnsi="Arial" w:cs="Arial"/>
                <w:b/>
                <w:bCs/>
              </w:rPr>
              <w:t>Principal Duties and Responsibilities</w:t>
            </w:r>
          </w:p>
          <w:p w:rsidR="00F80399" w:rsidRPr="00883CBF" w:rsidRDefault="00F80399" w:rsidP="007C6A2C">
            <w:pPr>
              <w:rPr>
                <w:rFonts w:ascii="Arial" w:hAnsi="Arial" w:cs="Arial"/>
                <w:b/>
                <w:bCs/>
                <w:highlight w:val="yellow"/>
              </w:rPr>
            </w:pPr>
          </w:p>
        </w:tc>
        <w:tc>
          <w:tcPr>
            <w:tcW w:w="8448" w:type="dxa"/>
          </w:tcPr>
          <w:p w:rsidR="005B3D1A" w:rsidRPr="00794927" w:rsidRDefault="005B3D1A" w:rsidP="00794927">
            <w:pPr>
              <w:rPr>
                <w:rFonts w:ascii="Arial" w:hAnsi="Arial" w:cs="Arial"/>
                <w:lang w:val="en-IE"/>
              </w:rPr>
            </w:pPr>
          </w:p>
          <w:p w:rsidR="005B3D1A" w:rsidRPr="00883CBF" w:rsidRDefault="005B3D1A" w:rsidP="005B3D1A">
            <w:pPr>
              <w:keepNext/>
              <w:tabs>
                <w:tab w:val="num" w:pos="792"/>
              </w:tabs>
              <w:jc w:val="both"/>
              <w:outlineLvl w:val="4"/>
              <w:rPr>
                <w:rFonts w:ascii="Arial" w:hAnsi="Arial" w:cs="Arial"/>
                <w:b/>
                <w:color w:val="000000"/>
                <w:u w:val="single"/>
                <w:lang w:eastAsia="en-US"/>
              </w:rPr>
            </w:pPr>
            <w:r w:rsidRPr="00883CBF">
              <w:rPr>
                <w:rFonts w:ascii="Arial" w:hAnsi="Arial" w:cs="Arial"/>
                <w:b/>
                <w:color w:val="000000"/>
                <w:u w:val="single"/>
                <w:lang w:eastAsia="en-US"/>
              </w:rPr>
              <w:t>Administrative</w:t>
            </w:r>
          </w:p>
          <w:p w:rsidR="005B3D1A" w:rsidRPr="00883CBF" w:rsidRDefault="005B3D1A" w:rsidP="005B3D1A">
            <w:pPr>
              <w:keepNext/>
              <w:tabs>
                <w:tab w:val="num" w:pos="792"/>
              </w:tabs>
              <w:jc w:val="both"/>
              <w:outlineLvl w:val="4"/>
              <w:rPr>
                <w:rFonts w:ascii="Arial" w:hAnsi="Arial" w:cs="Arial"/>
                <w:b/>
                <w:color w:val="000000"/>
                <w:u w:val="single"/>
                <w:lang w:eastAsia="en-US"/>
              </w:rPr>
            </w:pPr>
          </w:p>
          <w:p w:rsidR="005B3D1A" w:rsidRPr="00883CBF" w:rsidRDefault="005B3D1A" w:rsidP="005B3D1A">
            <w:pPr>
              <w:keepNext/>
              <w:tabs>
                <w:tab w:val="num" w:pos="792"/>
              </w:tabs>
              <w:jc w:val="both"/>
              <w:outlineLvl w:val="4"/>
              <w:rPr>
                <w:rFonts w:ascii="Arial" w:hAnsi="Arial" w:cs="Arial"/>
                <w:i/>
                <w:color w:val="000000"/>
                <w:lang w:eastAsia="en-US"/>
              </w:rPr>
            </w:pPr>
            <w:r w:rsidRPr="00883CBF">
              <w:rPr>
                <w:rFonts w:ascii="Arial" w:hAnsi="Arial" w:cs="Arial"/>
                <w:i/>
                <w:color w:val="000000"/>
                <w:lang w:eastAsia="en-US"/>
              </w:rPr>
              <w:t>The Phlebotomist, Senior will:</w:t>
            </w:r>
          </w:p>
          <w:p w:rsidR="005B3D1A" w:rsidRPr="00883CBF" w:rsidRDefault="005B3D1A" w:rsidP="005B3D1A">
            <w:pPr>
              <w:keepNext/>
              <w:tabs>
                <w:tab w:val="num" w:pos="792"/>
              </w:tabs>
              <w:jc w:val="both"/>
              <w:outlineLvl w:val="4"/>
              <w:rPr>
                <w:rFonts w:ascii="Arial" w:hAnsi="Arial" w:cs="Arial"/>
                <w:b/>
                <w:color w:val="000000"/>
                <w:u w:val="single"/>
                <w:lang w:eastAsia="en-US"/>
              </w:rPr>
            </w:pPr>
          </w:p>
          <w:p w:rsidR="005B3D1A" w:rsidRPr="00883CBF" w:rsidRDefault="005B3D1A" w:rsidP="005B3D1A">
            <w:pPr>
              <w:numPr>
                <w:ilvl w:val="0"/>
                <w:numId w:val="37"/>
              </w:numPr>
              <w:rPr>
                <w:rFonts w:ascii="Arial" w:hAnsi="Arial" w:cs="Arial"/>
              </w:rPr>
            </w:pPr>
            <w:r w:rsidRPr="00883CBF">
              <w:rPr>
                <w:rFonts w:ascii="Arial" w:hAnsi="Arial" w:cs="Arial"/>
              </w:rPr>
              <w:t xml:space="preserve">Ensure all required records </w:t>
            </w:r>
            <w:proofErr w:type="gramStart"/>
            <w:r w:rsidRPr="00883CBF">
              <w:rPr>
                <w:rFonts w:ascii="Arial" w:hAnsi="Arial" w:cs="Arial"/>
              </w:rPr>
              <w:t>are maintained and securely stored in respect of the phlebotomy service</w:t>
            </w:r>
            <w:proofErr w:type="gramEnd"/>
            <w:r w:rsidRPr="00883CBF">
              <w:rPr>
                <w:rFonts w:ascii="Arial" w:hAnsi="Arial" w:cs="Arial"/>
              </w:rPr>
              <w:t xml:space="preserve">. </w:t>
            </w:r>
          </w:p>
          <w:p w:rsidR="005B3D1A" w:rsidRPr="00883CBF" w:rsidRDefault="005B3D1A" w:rsidP="005B3D1A">
            <w:pPr>
              <w:numPr>
                <w:ilvl w:val="0"/>
                <w:numId w:val="37"/>
              </w:numPr>
              <w:rPr>
                <w:rFonts w:ascii="Arial" w:hAnsi="Arial" w:cs="Arial"/>
              </w:rPr>
            </w:pPr>
            <w:r w:rsidRPr="00883CBF">
              <w:rPr>
                <w:rFonts w:ascii="Arial" w:hAnsi="Arial" w:cs="Arial"/>
              </w:rPr>
              <w:t>Maintain records of all phlebotomy staff – temporary and permanent – and take responsibility for all line management functions for the phlebotomy staff.</w:t>
            </w:r>
          </w:p>
          <w:p w:rsidR="005B3D1A" w:rsidRPr="00883CBF" w:rsidRDefault="005B3D1A" w:rsidP="005B3D1A">
            <w:pPr>
              <w:numPr>
                <w:ilvl w:val="0"/>
                <w:numId w:val="37"/>
              </w:numPr>
              <w:rPr>
                <w:rFonts w:ascii="Arial" w:hAnsi="Arial" w:cs="Arial"/>
              </w:rPr>
            </w:pPr>
            <w:r w:rsidRPr="00883CBF">
              <w:rPr>
                <w:rFonts w:ascii="Arial" w:hAnsi="Arial" w:cs="Arial"/>
              </w:rPr>
              <w:t>Respond in a timely manner to all queries, complaints and compliments and assist the Laboratory Manager in responses to equivalent communications.</w:t>
            </w:r>
          </w:p>
          <w:p w:rsidR="005B3D1A" w:rsidRPr="00883CBF" w:rsidRDefault="005B3D1A" w:rsidP="005B3D1A">
            <w:pPr>
              <w:keepNext/>
              <w:tabs>
                <w:tab w:val="num" w:pos="792"/>
              </w:tabs>
              <w:jc w:val="both"/>
              <w:outlineLvl w:val="4"/>
              <w:rPr>
                <w:rFonts w:ascii="Arial" w:hAnsi="Arial" w:cs="Arial"/>
                <w:b/>
                <w:color w:val="000000"/>
                <w:u w:val="single"/>
                <w:lang w:eastAsia="en-US"/>
              </w:rPr>
            </w:pPr>
          </w:p>
          <w:p w:rsidR="005B3D1A" w:rsidRPr="00883CBF" w:rsidRDefault="005B3D1A" w:rsidP="005B3D1A">
            <w:pPr>
              <w:keepNext/>
              <w:tabs>
                <w:tab w:val="num" w:pos="792"/>
              </w:tabs>
              <w:jc w:val="both"/>
              <w:outlineLvl w:val="4"/>
              <w:rPr>
                <w:rFonts w:ascii="Arial" w:hAnsi="Arial" w:cs="Arial"/>
                <w:b/>
                <w:color w:val="000000"/>
                <w:u w:val="single"/>
                <w:lang w:eastAsia="en-US"/>
              </w:rPr>
            </w:pPr>
            <w:r w:rsidRPr="00883CBF">
              <w:rPr>
                <w:rFonts w:ascii="Arial" w:hAnsi="Arial" w:cs="Arial"/>
                <w:b/>
                <w:color w:val="000000"/>
                <w:u w:val="single"/>
                <w:lang w:eastAsia="en-US"/>
              </w:rPr>
              <w:t xml:space="preserve">Operational </w:t>
            </w:r>
          </w:p>
          <w:p w:rsidR="005B3D1A" w:rsidRPr="00883CBF" w:rsidRDefault="005B3D1A" w:rsidP="005B3D1A">
            <w:pPr>
              <w:keepNext/>
              <w:tabs>
                <w:tab w:val="num" w:pos="792"/>
              </w:tabs>
              <w:jc w:val="both"/>
              <w:outlineLvl w:val="4"/>
              <w:rPr>
                <w:rFonts w:ascii="Arial" w:hAnsi="Arial" w:cs="Arial"/>
                <w:b/>
                <w:color w:val="000000"/>
                <w:u w:val="single"/>
                <w:lang w:eastAsia="en-US"/>
              </w:rPr>
            </w:pPr>
          </w:p>
          <w:p w:rsidR="005B3D1A" w:rsidRPr="00883CBF" w:rsidRDefault="005B3D1A" w:rsidP="005B3D1A">
            <w:pPr>
              <w:keepNext/>
              <w:tabs>
                <w:tab w:val="num" w:pos="792"/>
              </w:tabs>
              <w:jc w:val="both"/>
              <w:outlineLvl w:val="4"/>
              <w:rPr>
                <w:rFonts w:ascii="Arial" w:hAnsi="Arial" w:cs="Arial"/>
                <w:i/>
                <w:color w:val="000000"/>
                <w:lang w:eastAsia="en-US"/>
              </w:rPr>
            </w:pPr>
            <w:r w:rsidRPr="00883CBF">
              <w:rPr>
                <w:rFonts w:ascii="Arial" w:hAnsi="Arial" w:cs="Arial"/>
                <w:i/>
                <w:color w:val="000000"/>
                <w:lang w:eastAsia="en-US"/>
              </w:rPr>
              <w:t>The Phlebotomist, Senior will:</w:t>
            </w:r>
          </w:p>
          <w:p w:rsidR="005B3D1A" w:rsidRPr="00883CBF" w:rsidRDefault="005B3D1A" w:rsidP="005B3D1A">
            <w:pPr>
              <w:keepNext/>
              <w:tabs>
                <w:tab w:val="num" w:pos="792"/>
              </w:tabs>
              <w:jc w:val="both"/>
              <w:outlineLvl w:val="4"/>
              <w:rPr>
                <w:rFonts w:ascii="Arial" w:hAnsi="Arial" w:cs="Arial"/>
                <w:b/>
                <w:color w:val="000000"/>
                <w:u w:val="single"/>
                <w:lang w:eastAsia="en-US"/>
              </w:rPr>
            </w:pPr>
          </w:p>
          <w:p w:rsidR="005B3D1A" w:rsidRPr="00883CBF" w:rsidRDefault="005B3D1A" w:rsidP="005B3D1A">
            <w:pPr>
              <w:numPr>
                <w:ilvl w:val="0"/>
                <w:numId w:val="37"/>
              </w:numPr>
              <w:rPr>
                <w:rFonts w:ascii="Arial" w:hAnsi="Arial" w:cs="Arial"/>
              </w:rPr>
            </w:pPr>
            <w:r w:rsidRPr="00883CBF">
              <w:rPr>
                <w:rFonts w:ascii="Arial" w:hAnsi="Arial" w:cs="Arial"/>
              </w:rPr>
              <w:t xml:space="preserve">Ensure all equipment for use in the service </w:t>
            </w:r>
            <w:proofErr w:type="gramStart"/>
            <w:r w:rsidRPr="00883CBF">
              <w:rPr>
                <w:rFonts w:ascii="Arial" w:hAnsi="Arial" w:cs="Arial"/>
              </w:rPr>
              <w:t>is maintained</w:t>
            </w:r>
            <w:proofErr w:type="gramEnd"/>
            <w:r w:rsidRPr="00883CBF">
              <w:rPr>
                <w:rFonts w:ascii="Arial" w:hAnsi="Arial" w:cs="Arial"/>
              </w:rPr>
              <w:t xml:space="preserve"> to a reasonable level of function and participate in the selection of replacement or additional equipment as needed.</w:t>
            </w:r>
          </w:p>
          <w:p w:rsidR="005B3D1A" w:rsidRPr="00883CBF" w:rsidRDefault="005B3D1A" w:rsidP="005B3D1A">
            <w:pPr>
              <w:numPr>
                <w:ilvl w:val="0"/>
                <w:numId w:val="37"/>
              </w:numPr>
              <w:rPr>
                <w:rFonts w:ascii="Arial" w:hAnsi="Arial" w:cs="Arial"/>
              </w:rPr>
            </w:pPr>
            <w:r w:rsidRPr="00883CBF">
              <w:rPr>
                <w:rFonts w:ascii="Arial" w:hAnsi="Arial" w:cs="Arial"/>
              </w:rPr>
              <w:t>Ensure all materials required for the operation of the phlebotomy service are available and fit for purpose.</w:t>
            </w:r>
          </w:p>
          <w:p w:rsidR="005B3D1A" w:rsidRPr="00883CBF" w:rsidRDefault="005B3D1A" w:rsidP="005B3D1A">
            <w:pPr>
              <w:numPr>
                <w:ilvl w:val="0"/>
                <w:numId w:val="37"/>
              </w:numPr>
              <w:rPr>
                <w:rFonts w:ascii="Arial" w:hAnsi="Arial" w:cs="Arial"/>
              </w:rPr>
            </w:pPr>
            <w:r w:rsidRPr="00883CBF">
              <w:rPr>
                <w:rFonts w:ascii="Arial" w:hAnsi="Arial" w:cs="Arial"/>
              </w:rPr>
              <w:t>Roster staff according to the clinical needs of the hospital, as communicated by Senior Management and the Laboratory Manager.</w:t>
            </w:r>
          </w:p>
          <w:p w:rsidR="005B3D1A" w:rsidRPr="00883CBF" w:rsidRDefault="005B3D1A" w:rsidP="005B3D1A">
            <w:pPr>
              <w:numPr>
                <w:ilvl w:val="0"/>
                <w:numId w:val="37"/>
              </w:numPr>
              <w:rPr>
                <w:rFonts w:ascii="Arial" w:hAnsi="Arial" w:cs="Arial"/>
              </w:rPr>
            </w:pPr>
            <w:r w:rsidRPr="00883CBF">
              <w:rPr>
                <w:rFonts w:ascii="Arial" w:hAnsi="Arial" w:cs="Arial"/>
              </w:rPr>
              <w:t>Participate in service planning and development and communicate service deficits where appropriate.</w:t>
            </w:r>
          </w:p>
          <w:p w:rsidR="005B3D1A" w:rsidRPr="00883CBF" w:rsidRDefault="005B3D1A" w:rsidP="005B3D1A">
            <w:pPr>
              <w:numPr>
                <w:ilvl w:val="0"/>
                <w:numId w:val="37"/>
              </w:numPr>
              <w:rPr>
                <w:rFonts w:ascii="Arial" w:hAnsi="Arial" w:cs="Arial"/>
              </w:rPr>
            </w:pPr>
            <w:r w:rsidRPr="00883CBF">
              <w:rPr>
                <w:rFonts w:ascii="Arial" w:hAnsi="Arial" w:cs="Arial"/>
              </w:rPr>
              <w:t>Ensure good communication between phlebotomy staff, ward staff and laboratory.</w:t>
            </w:r>
          </w:p>
          <w:p w:rsidR="005B3D1A" w:rsidRPr="00883CBF" w:rsidRDefault="005B3D1A" w:rsidP="005B3D1A">
            <w:pPr>
              <w:keepNext/>
              <w:tabs>
                <w:tab w:val="num" w:pos="792"/>
              </w:tabs>
              <w:jc w:val="both"/>
              <w:outlineLvl w:val="4"/>
              <w:rPr>
                <w:rFonts w:ascii="Arial" w:hAnsi="Arial" w:cs="Arial"/>
                <w:b/>
                <w:color w:val="000000"/>
                <w:u w:val="single"/>
                <w:lang w:eastAsia="en-US"/>
              </w:rPr>
            </w:pPr>
          </w:p>
          <w:p w:rsidR="005B3D1A" w:rsidRPr="00883CBF" w:rsidRDefault="005B3D1A" w:rsidP="005B3D1A">
            <w:pPr>
              <w:keepNext/>
              <w:tabs>
                <w:tab w:val="num" w:pos="792"/>
              </w:tabs>
              <w:jc w:val="both"/>
              <w:outlineLvl w:val="4"/>
              <w:rPr>
                <w:rFonts w:ascii="Arial" w:hAnsi="Arial" w:cs="Arial"/>
                <w:b/>
                <w:color w:val="000000"/>
                <w:u w:val="single"/>
                <w:lang w:eastAsia="en-US"/>
              </w:rPr>
            </w:pPr>
            <w:r w:rsidRPr="00883CBF">
              <w:rPr>
                <w:rFonts w:ascii="Arial" w:hAnsi="Arial" w:cs="Arial"/>
                <w:b/>
                <w:color w:val="000000"/>
                <w:u w:val="single"/>
                <w:lang w:eastAsia="en-US"/>
              </w:rPr>
              <w:t xml:space="preserve">Clinical </w:t>
            </w:r>
          </w:p>
          <w:p w:rsidR="005B3D1A" w:rsidRPr="00883CBF" w:rsidRDefault="005B3D1A" w:rsidP="005B3D1A">
            <w:pPr>
              <w:keepNext/>
              <w:tabs>
                <w:tab w:val="num" w:pos="792"/>
              </w:tabs>
              <w:jc w:val="both"/>
              <w:outlineLvl w:val="4"/>
              <w:rPr>
                <w:rFonts w:ascii="Arial" w:hAnsi="Arial" w:cs="Arial"/>
                <w:b/>
                <w:color w:val="000000"/>
                <w:u w:val="single"/>
                <w:lang w:eastAsia="en-US"/>
              </w:rPr>
            </w:pPr>
          </w:p>
          <w:p w:rsidR="005B3D1A" w:rsidRPr="00883CBF" w:rsidRDefault="005B3D1A" w:rsidP="005B3D1A">
            <w:pPr>
              <w:keepNext/>
              <w:tabs>
                <w:tab w:val="num" w:pos="792"/>
              </w:tabs>
              <w:jc w:val="both"/>
              <w:outlineLvl w:val="4"/>
              <w:rPr>
                <w:rFonts w:ascii="Arial" w:hAnsi="Arial" w:cs="Arial"/>
                <w:i/>
                <w:color w:val="000000"/>
                <w:lang w:eastAsia="en-US"/>
              </w:rPr>
            </w:pPr>
            <w:r w:rsidRPr="00883CBF">
              <w:rPr>
                <w:rFonts w:ascii="Arial" w:hAnsi="Arial" w:cs="Arial"/>
                <w:i/>
                <w:color w:val="000000"/>
                <w:lang w:eastAsia="en-US"/>
              </w:rPr>
              <w:t>The Phlebotomist, Senior will:</w:t>
            </w:r>
          </w:p>
          <w:p w:rsidR="005B3D1A" w:rsidRPr="00883CBF" w:rsidRDefault="005B3D1A" w:rsidP="005B3D1A">
            <w:pPr>
              <w:keepNext/>
              <w:tabs>
                <w:tab w:val="num" w:pos="792"/>
              </w:tabs>
              <w:jc w:val="both"/>
              <w:outlineLvl w:val="4"/>
              <w:rPr>
                <w:rFonts w:ascii="Arial" w:hAnsi="Arial" w:cs="Arial"/>
                <w:bCs/>
                <w:color w:val="000000"/>
                <w:lang w:eastAsia="en-US"/>
              </w:rPr>
            </w:pPr>
          </w:p>
          <w:p w:rsidR="005B3D1A" w:rsidRPr="00883CBF" w:rsidRDefault="005B3D1A" w:rsidP="005B3D1A">
            <w:pPr>
              <w:numPr>
                <w:ilvl w:val="0"/>
                <w:numId w:val="37"/>
              </w:numPr>
              <w:rPr>
                <w:rFonts w:ascii="Arial" w:hAnsi="Arial" w:cs="Arial"/>
              </w:rPr>
            </w:pPr>
            <w:r w:rsidRPr="00883CBF">
              <w:rPr>
                <w:rFonts w:ascii="Arial" w:hAnsi="Arial" w:cs="Arial"/>
              </w:rPr>
              <w:t>Obtain blood specimens by performing venepunctures in line with blood processing and handling procedures.</w:t>
            </w:r>
          </w:p>
          <w:p w:rsidR="005B3D1A" w:rsidRPr="00883CBF" w:rsidRDefault="005B3D1A" w:rsidP="005B3D1A">
            <w:pPr>
              <w:numPr>
                <w:ilvl w:val="0"/>
                <w:numId w:val="37"/>
              </w:numPr>
              <w:rPr>
                <w:rFonts w:ascii="Arial" w:hAnsi="Arial" w:cs="Arial"/>
              </w:rPr>
            </w:pPr>
            <w:r w:rsidRPr="00883CBF">
              <w:rPr>
                <w:rFonts w:ascii="Arial" w:hAnsi="Arial" w:cs="Arial"/>
              </w:rPr>
              <w:t>Promote a person centred approach to care,</w:t>
            </w:r>
          </w:p>
          <w:p w:rsidR="005B3D1A" w:rsidRPr="00883CBF" w:rsidRDefault="005B3D1A" w:rsidP="005B3D1A">
            <w:pPr>
              <w:numPr>
                <w:ilvl w:val="0"/>
                <w:numId w:val="37"/>
              </w:numPr>
              <w:rPr>
                <w:rFonts w:ascii="Arial" w:hAnsi="Arial" w:cs="Arial"/>
              </w:rPr>
            </w:pPr>
            <w:r w:rsidRPr="00883CBF">
              <w:rPr>
                <w:rFonts w:ascii="Arial" w:hAnsi="Arial" w:cs="Arial"/>
              </w:rPr>
              <w:t>Interact directly with patients to obtain and verify information for laboratory records.</w:t>
            </w:r>
          </w:p>
          <w:p w:rsidR="005B3D1A" w:rsidRPr="00883CBF" w:rsidRDefault="005B3D1A" w:rsidP="005B3D1A">
            <w:pPr>
              <w:numPr>
                <w:ilvl w:val="0"/>
                <w:numId w:val="37"/>
              </w:numPr>
              <w:rPr>
                <w:rFonts w:ascii="Arial" w:hAnsi="Arial" w:cs="Arial"/>
              </w:rPr>
            </w:pPr>
            <w:r w:rsidRPr="00883CBF">
              <w:rPr>
                <w:rFonts w:ascii="Arial" w:hAnsi="Arial" w:cs="Arial"/>
              </w:rPr>
              <w:t>Explain procedures, allay fears, and elicit co-operation and consent.</w:t>
            </w:r>
          </w:p>
          <w:p w:rsidR="005B3D1A" w:rsidRPr="00883CBF" w:rsidRDefault="005B3D1A" w:rsidP="005B3D1A">
            <w:pPr>
              <w:numPr>
                <w:ilvl w:val="0"/>
                <w:numId w:val="37"/>
              </w:numPr>
              <w:rPr>
                <w:rFonts w:ascii="Arial" w:hAnsi="Arial" w:cs="Arial"/>
              </w:rPr>
            </w:pPr>
            <w:r w:rsidRPr="00883CBF">
              <w:rPr>
                <w:rFonts w:ascii="Arial" w:hAnsi="Arial" w:cs="Arial"/>
              </w:rPr>
              <w:t xml:space="preserve">Ensure that patient confidentiality </w:t>
            </w:r>
            <w:proofErr w:type="gramStart"/>
            <w:r w:rsidRPr="00883CBF">
              <w:rPr>
                <w:rFonts w:ascii="Arial" w:hAnsi="Arial" w:cs="Arial"/>
              </w:rPr>
              <w:t>is respected and maintained at all times</w:t>
            </w:r>
            <w:proofErr w:type="gramEnd"/>
            <w:r w:rsidRPr="00883CBF">
              <w:rPr>
                <w:rFonts w:ascii="Arial" w:hAnsi="Arial" w:cs="Arial"/>
              </w:rPr>
              <w:t>.</w:t>
            </w:r>
          </w:p>
          <w:p w:rsidR="005B3D1A" w:rsidRPr="00883CBF" w:rsidRDefault="005B3D1A" w:rsidP="005B3D1A">
            <w:pPr>
              <w:numPr>
                <w:ilvl w:val="0"/>
                <w:numId w:val="37"/>
              </w:numPr>
              <w:rPr>
                <w:rFonts w:ascii="Arial" w:hAnsi="Arial" w:cs="Arial"/>
              </w:rPr>
            </w:pPr>
            <w:r w:rsidRPr="00883CBF">
              <w:rPr>
                <w:rFonts w:ascii="Arial" w:hAnsi="Arial" w:cs="Arial"/>
              </w:rPr>
              <w:t>Ensure patient dignity is protected at all times</w:t>
            </w:r>
          </w:p>
          <w:p w:rsidR="005B3D1A" w:rsidRPr="00883CBF" w:rsidRDefault="005B3D1A" w:rsidP="005B3D1A">
            <w:pPr>
              <w:numPr>
                <w:ilvl w:val="0"/>
                <w:numId w:val="37"/>
              </w:numPr>
              <w:rPr>
                <w:rFonts w:ascii="Arial" w:hAnsi="Arial" w:cs="Arial"/>
              </w:rPr>
            </w:pPr>
            <w:r w:rsidRPr="00883CBF">
              <w:rPr>
                <w:rFonts w:ascii="Arial" w:hAnsi="Arial" w:cs="Arial"/>
              </w:rPr>
              <w:t>Participate and/ or initiate audit activities that ensure quality and or quality improvement initiatives relevant to the service.</w:t>
            </w:r>
          </w:p>
          <w:p w:rsidR="005B3D1A" w:rsidRPr="00883CBF" w:rsidRDefault="005B3D1A" w:rsidP="005B3D1A">
            <w:pPr>
              <w:rPr>
                <w:rFonts w:ascii="Arial" w:hAnsi="Arial" w:cs="Arial"/>
                <w:color w:val="000000"/>
                <w:u w:val="single"/>
                <w:lang w:eastAsia="en-US"/>
              </w:rPr>
            </w:pPr>
          </w:p>
          <w:p w:rsidR="005B3D1A" w:rsidRPr="00883CBF" w:rsidRDefault="005B3D1A" w:rsidP="005B3D1A">
            <w:pPr>
              <w:rPr>
                <w:rFonts w:ascii="Arial" w:hAnsi="Arial" w:cs="Arial"/>
                <w:b/>
                <w:color w:val="000000"/>
                <w:u w:val="single"/>
                <w:lang w:eastAsia="en-US"/>
              </w:rPr>
            </w:pPr>
            <w:r w:rsidRPr="00883CBF">
              <w:rPr>
                <w:rFonts w:ascii="Arial" w:hAnsi="Arial" w:cs="Arial"/>
                <w:b/>
                <w:color w:val="000000"/>
                <w:u w:val="single"/>
                <w:lang w:eastAsia="en-US"/>
              </w:rPr>
              <w:t>Organisational</w:t>
            </w:r>
          </w:p>
          <w:p w:rsidR="005B3D1A" w:rsidRPr="00883CBF" w:rsidRDefault="005B3D1A" w:rsidP="005B3D1A">
            <w:pPr>
              <w:rPr>
                <w:rFonts w:ascii="Arial" w:hAnsi="Arial" w:cs="Arial"/>
                <w:b/>
                <w:color w:val="000000"/>
                <w:u w:val="single"/>
                <w:lang w:eastAsia="en-US"/>
              </w:rPr>
            </w:pPr>
          </w:p>
          <w:p w:rsidR="005B3D1A" w:rsidRPr="00883CBF" w:rsidRDefault="005B3D1A" w:rsidP="005B3D1A">
            <w:pPr>
              <w:keepNext/>
              <w:tabs>
                <w:tab w:val="num" w:pos="792"/>
              </w:tabs>
              <w:jc w:val="both"/>
              <w:outlineLvl w:val="4"/>
              <w:rPr>
                <w:rFonts w:ascii="Arial" w:hAnsi="Arial" w:cs="Arial"/>
                <w:i/>
                <w:color w:val="000000"/>
                <w:lang w:eastAsia="en-US"/>
              </w:rPr>
            </w:pPr>
            <w:r w:rsidRPr="00883CBF">
              <w:rPr>
                <w:rFonts w:ascii="Arial" w:hAnsi="Arial" w:cs="Arial"/>
                <w:i/>
                <w:color w:val="000000"/>
                <w:lang w:eastAsia="en-US"/>
              </w:rPr>
              <w:t>The Phlebotomist, Senior will:</w:t>
            </w:r>
          </w:p>
          <w:p w:rsidR="005B3D1A" w:rsidRPr="00883CBF" w:rsidRDefault="005B3D1A" w:rsidP="005B3D1A">
            <w:pPr>
              <w:rPr>
                <w:rFonts w:ascii="Arial" w:hAnsi="Arial" w:cs="Arial"/>
                <w:b/>
                <w:color w:val="000000"/>
                <w:u w:val="single"/>
                <w:lang w:eastAsia="en-US"/>
              </w:rPr>
            </w:pPr>
          </w:p>
          <w:p w:rsidR="005B3D1A" w:rsidRPr="00883CBF" w:rsidRDefault="00794927" w:rsidP="005B3D1A">
            <w:pPr>
              <w:numPr>
                <w:ilvl w:val="0"/>
                <w:numId w:val="37"/>
              </w:numPr>
              <w:rPr>
                <w:rFonts w:ascii="Arial" w:hAnsi="Arial" w:cs="Arial"/>
              </w:rPr>
            </w:pPr>
            <w:r>
              <w:rPr>
                <w:rFonts w:ascii="Arial" w:hAnsi="Arial" w:cs="Arial"/>
              </w:rPr>
              <w:t>Manage the Phlebotomy team</w:t>
            </w:r>
          </w:p>
          <w:p w:rsidR="005B3D1A" w:rsidRPr="00883CBF" w:rsidRDefault="005B3D1A" w:rsidP="005B3D1A">
            <w:pPr>
              <w:numPr>
                <w:ilvl w:val="0"/>
                <w:numId w:val="37"/>
              </w:numPr>
              <w:rPr>
                <w:rFonts w:ascii="Arial" w:hAnsi="Arial" w:cs="Arial"/>
              </w:rPr>
            </w:pPr>
            <w:r w:rsidRPr="00883CBF">
              <w:rPr>
                <w:rFonts w:ascii="Arial" w:hAnsi="Arial" w:cs="Arial"/>
              </w:rPr>
              <w:t>Represent the team at relevant Heads of Department forums and act as the link for senior management in the context of phlebotomy.</w:t>
            </w:r>
          </w:p>
          <w:p w:rsidR="005B3D1A" w:rsidRPr="00883CBF" w:rsidRDefault="005B3D1A" w:rsidP="005B3D1A">
            <w:pPr>
              <w:numPr>
                <w:ilvl w:val="0"/>
                <w:numId w:val="37"/>
              </w:numPr>
              <w:rPr>
                <w:rFonts w:ascii="Arial" w:hAnsi="Arial" w:cs="Arial"/>
              </w:rPr>
            </w:pPr>
            <w:r w:rsidRPr="00883CBF">
              <w:rPr>
                <w:rFonts w:ascii="Arial" w:hAnsi="Arial" w:cs="Arial"/>
              </w:rPr>
              <w:t>Perform phlebotomy procedures and techn</w:t>
            </w:r>
            <w:r w:rsidR="00794927">
              <w:rPr>
                <w:rFonts w:ascii="Arial" w:hAnsi="Arial" w:cs="Arial"/>
              </w:rPr>
              <w:t xml:space="preserve">iques for patients as requested. </w:t>
            </w:r>
          </w:p>
          <w:p w:rsidR="005B3D1A" w:rsidRPr="00883CBF" w:rsidRDefault="005B3D1A" w:rsidP="005B3D1A">
            <w:pPr>
              <w:numPr>
                <w:ilvl w:val="0"/>
                <w:numId w:val="37"/>
              </w:numPr>
              <w:rPr>
                <w:rFonts w:ascii="Arial" w:hAnsi="Arial" w:cs="Arial"/>
              </w:rPr>
            </w:pPr>
            <w:r w:rsidRPr="00883CBF">
              <w:rPr>
                <w:rFonts w:ascii="Arial" w:hAnsi="Arial" w:cs="Arial"/>
              </w:rPr>
              <w:t>Carry out all tasks within clinical and patient care regulations, policies, procedures and standards.</w:t>
            </w:r>
          </w:p>
          <w:p w:rsidR="005B3D1A" w:rsidRPr="00883CBF" w:rsidRDefault="005B3D1A" w:rsidP="005B3D1A">
            <w:pPr>
              <w:numPr>
                <w:ilvl w:val="0"/>
                <w:numId w:val="37"/>
              </w:numPr>
              <w:rPr>
                <w:rFonts w:ascii="Arial" w:hAnsi="Arial" w:cs="Arial"/>
              </w:rPr>
            </w:pPr>
            <w:r w:rsidRPr="00883CBF">
              <w:rPr>
                <w:rFonts w:ascii="Arial" w:hAnsi="Arial" w:cs="Arial"/>
              </w:rPr>
              <w:lastRenderedPageBreak/>
              <w:t>Manage supplies, equipment and stock ordering and rotation.</w:t>
            </w:r>
          </w:p>
          <w:p w:rsidR="005B3D1A" w:rsidRPr="00883CBF" w:rsidRDefault="005B3D1A" w:rsidP="005B3D1A">
            <w:pPr>
              <w:numPr>
                <w:ilvl w:val="0"/>
                <w:numId w:val="37"/>
              </w:numPr>
              <w:rPr>
                <w:rFonts w:ascii="Arial" w:hAnsi="Arial" w:cs="Arial"/>
              </w:rPr>
            </w:pPr>
            <w:r w:rsidRPr="00883CBF">
              <w:rPr>
                <w:rFonts w:ascii="Arial" w:hAnsi="Arial" w:cs="Arial"/>
              </w:rPr>
              <w:t>Contribute to the development of phlebotomy policy, procedures and standards as a member of the Phlebotomy Team.</w:t>
            </w:r>
          </w:p>
          <w:p w:rsidR="005B3D1A" w:rsidRPr="00883CBF" w:rsidRDefault="005B3D1A" w:rsidP="005B3D1A">
            <w:pPr>
              <w:numPr>
                <w:ilvl w:val="0"/>
                <w:numId w:val="37"/>
              </w:numPr>
              <w:rPr>
                <w:rFonts w:ascii="Arial" w:hAnsi="Arial" w:cs="Arial"/>
              </w:rPr>
            </w:pPr>
            <w:r w:rsidRPr="00883CBF">
              <w:rPr>
                <w:rFonts w:ascii="Arial" w:hAnsi="Arial" w:cs="Arial"/>
              </w:rPr>
              <w:t>Ensure that documentation is concise, accurate and in accorda</w:t>
            </w:r>
            <w:r w:rsidR="00794927">
              <w:rPr>
                <w:rFonts w:ascii="Arial" w:hAnsi="Arial" w:cs="Arial"/>
              </w:rPr>
              <w:t>nce with the requirements of the</w:t>
            </w:r>
            <w:r w:rsidRPr="00883CBF">
              <w:rPr>
                <w:rFonts w:ascii="Arial" w:hAnsi="Arial" w:cs="Arial"/>
              </w:rPr>
              <w:t xml:space="preserve"> Hospitals Phlebotomy Service and any other statutory legislation requirements.</w:t>
            </w:r>
            <w:r w:rsidR="00794927">
              <w:rPr>
                <w:rFonts w:ascii="Arial" w:hAnsi="Arial" w:cs="Arial"/>
              </w:rPr>
              <w:t xml:space="preserve"> </w:t>
            </w:r>
          </w:p>
          <w:p w:rsidR="005B3D1A" w:rsidRPr="00883CBF" w:rsidRDefault="005B3D1A" w:rsidP="005B3D1A">
            <w:pPr>
              <w:numPr>
                <w:ilvl w:val="0"/>
                <w:numId w:val="37"/>
              </w:numPr>
              <w:rPr>
                <w:rFonts w:ascii="Arial" w:hAnsi="Arial" w:cs="Arial"/>
              </w:rPr>
            </w:pPr>
            <w:r w:rsidRPr="00883CBF">
              <w:rPr>
                <w:rFonts w:ascii="Arial" w:hAnsi="Arial" w:cs="Arial"/>
              </w:rPr>
              <w:t xml:space="preserve">Ensure that the service is cost effective, efficient and makes the best use of available resources. </w:t>
            </w:r>
          </w:p>
          <w:p w:rsidR="005B3D1A" w:rsidRPr="00883CBF" w:rsidRDefault="005B3D1A" w:rsidP="005B3D1A">
            <w:pPr>
              <w:numPr>
                <w:ilvl w:val="0"/>
                <w:numId w:val="37"/>
              </w:numPr>
              <w:rPr>
                <w:rFonts w:ascii="Arial" w:hAnsi="Arial" w:cs="Arial"/>
              </w:rPr>
            </w:pPr>
            <w:r w:rsidRPr="00883CBF">
              <w:rPr>
                <w:rFonts w:ascii="Arial" w:hAnsi="Arial" w:cs="Arial"/>
              </w:rPr>
              <w:t>Work closely with Pathology in the context of ISO accreditation standards and service quality.</w:t>
            </w:r>
          </w:p>
          <w:p w:rsidR="005B3D1A" w:rsidRPr="00883CBF" w:rsidRDefault="005B3D1A" w:rsidP="005B3D1A">
            <w:pPr>
              <w:rPr>
                <w:rFonts w:ascii="Arial" w:hAnsi="Arial" w:cs="Arial"/>
                <w:b/>
                <w:color w:val="000000"/>
                <w:u w:val="single"/>
                <w:lang w:eastAsia="en-US"/>
              </w:rPr>
            </w:pPr>
          </w:p>
          <w:p w:rsidR="005B3D1A" w:rsidRPr="00883CBF" w:rsidRDefault="005B3D1A" w:rsidP="005B3D1A">
            <w:pPr>
              <w:rPr>
                <w:rFonts w:ascii="Arial" w:hAnsi="Arial" w:cs="Arial"/>
                <w:b/>
                <w:color w:val="000000"/>
                <w:u w:val="single"/>
                <w:lang w:eastAsia="en-US"/>
              </w:rPr>
            </w:pPr>
            <w:r w:rsidRPr="00883CBF">
              <w:rPr>
                <w:rFonts w:ascii="Arial" w:hAnsi="Arial" w:cs="Arial"/>
                <w:b/>
                <w:color w:val="000000"/>
                <w:u w:val="single"/>
                <w:lang w:eastAsia="en-US"/>
              </w:rPr>
              <w:t>Education and Self Development</w:t>
            </w:r>
          </w:p>
          <w:p w:rsidR="005B3D1A" w:rsidRPr="00883CBF" w:rsidRDefault="005B3D1A" w:rsidP="005B3D1A">
            <w:pPr>
              <w:rPr>
                <w:rFonts w:ascii="Arial" w:hAnsi="Arial" w:cs="Arial"/>
                <w:b/>
                <w:color w:val="000000"/>
                <w:u w:val="single"/>
                <w:lang w:eastAsia="en-US"/>
              </w:rPr>
            </w:pPr>
          </w:p>
          <w:p w:rsidR="005B3D1A" w:rsidRPr="00883CBF" w:rsidRDefault="005B3D1A" w:rsidP="005B3D1A">
            <w:pPr>
              <w:keepNext/>
              <w:tabs>
                <w:tab w:val="num" w:pos="792"/>
              </w:tabs>
              <w:jc w:val="both"/>
              <w:outlineLvl w:val="4"/>
              <w:rPr>
                <w:rFonts w:ascii="Arial" w:hAnsi="Arial" w:cs="Arial"/>
                <w:i/>
                <w:color w:val="000000"/>
                <w:lang w:eastAsia="en-US"/>
              </w:rPr>
            </w:pPr>
            <w:r w:rsidRPr="00883CBF">
              <w:rPr>
                <w:rFonts w:ascii="Arial" w:hAnsi="Arial" w:cs="Arial"/>
                <w:i/>
                <w:color w:val="000000"/>
                <w:lang w:eastAsia="en-US"/>
              </w:rPr>
              <w:t>The Phlebotomist, Senior will:</w:t>
            </w:r>
          </w:p>
          <w:p w:rsidR="005B3D1A" w:rsidRPr="00883CBF" w:rsidRDefault="005B3D1A" w:rsidP="005B3D1A">
            <w:pPr>
              <w:rPr>
                <w:rFonts w:ascii="Arial" w:hAnsi="Arial" w:cs="Arial"/>
                <w:b/>
                <w:color w:val="000000"/>
                <w:u w:val="single"/>
                <w:lang w:eastAsia="en-US"/>
              </w:rPr>
            </w:pPr>
          </w:p>
          <w:p w:rsidR="005B3D1A" w:rsidRPr="00883CBF" w:rsidRDefault="005B3D1A" w:rsidP="005B3D1A">
            <w:pPr>
              <w:numPr>
                <w:ilvl w:val="0"/>
                <w:numId w:val="37"/>
              </w:numPr>
              <w:rPr>
                <w:rFonts w:ascii="Arial" w:hAnsi="Arial" w:cs="Arial"/>
              </w:rPr>
            </w:pPr>
            <w:r w:rsidRPr="00883CBF">
              <w:rPr>
                <w:rFonts w:ascii="Arial" w:hAnsi="Arial" w:cs="Arial"/>
              </w:rPr>
              <w:t>Participate in mandatory training programmes.</w:t>
            </w:r>
          </w:p>
          <w:p w:rsidR="005B3D1A" w:rsidRPr="00883CBF" w:rsidRDefault="005B3D1A" w:rsidP="005B3D1A">
            <w:pPr>
              <w:numPr>
                <w:ilvl w:val="0"/>
                <w:numId w:val="37"/>
              </w:numPr>
              <w:rPr>
                <w:rFonts w:ascii="Arial" w:hAnsi="Arial" w:cs="Arial"/>
              </w:rPr>
            </w:pPr>
            <w:r w:rsidRPr="00883CBF">
              <w:rPr>
                <w:rFonts w:ascii="Arial" w:hAnsi="Arial" w:cs="Arial"/>
              </w:rPr>
              <w:t>Manage, participate and play a role in the practice education of trainee phlebotomists as required.</w:t>
            </w:r>
          </w:p>
          <w:p w:rsidR="005B3D1A" w:rsidRPr="00883CBF" w:rsidRDefault="005B3D1A" w:rsidP="005B3D1A">
            <w:pPr>
              <w:numPr>
                <w:ilvl w:val="0"/>
                <w:numId w:val="37"/>
              </w:numPr>
              <w:rPr>
                <w:rFonts w:ascii="Arial" w:hAnsi="Arial" w:cs="Arial"/>
              </w:rPr>
            </w:pPr>
            <w:r w:rsidRPr="00883CBF">
              <w:rPr>
                <w:rFonts w:ascii="Arial" w:hAnsi="Arial" w:cs="Arial"/>
              </w:rPr>
              <w:t xml:space="preserve">Continuously develop a knowledge base at an advanced level to improve the quality and standard of the phlebotomy service delivery. </w:t>
            </w:r>
          </w:p>
          <w:p w:rsidR="005B3D1A" w:rsidRPr="00883CBF" w:rsidRDefault="005B3D1A" w:rsidP="005B3D1A">
            <w:pPr>
              <w:numPr>
                <w:ilvl w:val="0"/>
                <w:numId w:val="37"/>
              </w:numPr>
              <w:rPr>
                <w:rFonts w:ascii="Arial" w:hAnsi="Arial" w:cs="Arial"/>
              </w:rPr>
            </w:pPr>
            <w:r w:rsidRPr="00883CBF">
              <w:rPr>
                <w:rFonts w:ascii="Arial" w:hAnsi="Arial" w:cs="Arial"/>
              </w:rPr>
              <w:t>Take responsibility for, and keep up to date with phlebotomy practice by participating in continuing professional development.</w:t>
            </w:r>
          </w:p>
          <w:p w:rsidR="005B3D1A" w:rsidRPr="00883CBF" w:rsidRDefault="005B3D1A" w:rsidP="005B3D1A">
            <w:pPr>
              <w:numPr>
                <w:ilvl w:val="0"/>
                <w:numId w:val="37"/>
              </w:numPr>
              <w:rPr>
                <w:rFonts w:ascii="Arial" w:hAnsi="Arial" w:cs="Arial"/>
              </w:rPr>
            </w:pPr>
            <w:r w:rsidRPr="00883CBF">
              <w:rPr>
                <w:rFonts w:ascii="Arial" w:hAnsi="Arial" w:cs="Arial"/>
              </w:rPr>
              <w:t>Monitor and keep up-to-date with developments in the practice of phlebotomy and all other relevant healthcare matters to ensure maintenance of knowledge and skill base in order to facilitate contemporary professional practice.</w:t>
            </w:r>
          </w:p>
          <w:p w:rsidR="005B3D1A" w:rsidRPr="00883CBF" w:rsidRDefault="005B3D1A" w:rsidP="005B3D1A">
            <w:pPr>
              <w:numPr>
                <w:ilvl w:val="0"/>
                <w:numId w:val="37"/>
              </w:numPr>
              <w:rPr>
                <w:rFonts w:ascii="Arial" w:hAnsi="Arial" w:cs="Arial"/>
              </w:rPr>
            </w:pPr>
            <w:r w:rsidRPr="00883CBF">
              <w:rPr>
                <w:rFonts w:ascii="Arial" w:hAnsi="Arial" w:cs="Arial"/>
              </w:rPr>
              <w:t xml:space="preserve">Engage in personal development planning and performance review for self and others as required.  </w:t>
            </w:r>
          </w:p>
          <w:p w:rsidR="005B3D1A" w:rsidRPr="00883CBF" w:rsidRDefault="005B3D1A" w:rsidP="005B3D1A">
            <w:pPr>
              <w:keepNext/>
              <w:ind w:left="426"/>
              <w:jc w:val="both"/>
              <w:outlineLvl w:val="4"/>
              <w:rPr>
                <w:rFonts w:ascii="Arial" w:hAnsi="Arial" w:cs="Arial"/>
                <w:bCs/>
                <w:color w:val="000000"/>
                <w:lang w:eastAsia="en-US"/>
              </w:rPr>
            </w:pPr>
          </w:p>
          <w:p w:rsidR="005B3D1A" w:rsidRPr="00883CBF" w:rsidRDefault="005B3D1A" w:rsidP="005B3D1A">
            <w:pPr>
              <w:jc w:val="both"/>
              <w:rPr>
                <w:rFonts w:ascii="Arial" w:hAnsi="Arial" w:cs="Arial"/>
                <w:b/>
                <w:color w:val="000000"/>
                <w:u w:val="single"/>
                <w:lang w:eastAsia="en-US"/>
              </w:rPr>
            </w:pPr>
            <w:r w:rsidRPr="00883CBF">
              <w:rPr>
                <w:rFonts w:ascii="Arial" w:hAnsi="Arial" w:cs="Arial"/>
                <w:b/>
                <w:color w:val="000000"/>
                <w:u w:val="single"/>
                <w:lang w:eastAsia="en-US"/>
              </w:rPr>
              <w:t xml:space="preserve">Health &amp; Safety </w:t>
            </w:r>
          </w:p>
          <w:p w:rsidR="005B3D1A" w:rsidRPr="00883CBF" w:rsidRDefault="005B3D1A" w:rsidP="005B3D1A">
            <w:pPr>
              <w:jc w:val="both"/>
              <w:rPr>
                <w:rFonts w:ascii="Arial" w:hAnsi="Arial" w:cs="Arial"/>
                <w:b/>
                <w:color w:val="000000"/>
                <w:u w:val="single"/>
                <w:lang w:eastAsia="en-US"/>
              </w:rPr>
            </w:pPr>
          </w:p>
          <w:p w:rsidR="005B3D1A" w:rsidRPr="00883CBF" w:rsidRDefault="005B3D1A" w:rsidP="005B3D1A">
            <w:pPr>
              <w:keepNext/>
              <w:tabs>
                <w:tab w:val="num" w:pos="792"/>
              </w:tabs>
              <w:jc w:val="both"/>
              <w:outlineLvl w:val="4"/>
              <w:rPr>
                <w:rFonts w:ascii="Arial" w:hAnsi="Arial" w:cs="Arial"/>
                <w:i/>
                <w:color w:val="000000"/>
                <w:lang w:eastAsia="en-US"/>
              </w:rPr>
            </w:pPr>
            <w:r w:rsidRPr="00883CBF">
              <w:rPr>
                <w:rFonts w:ascii="Arial" w:hAnsi="Arial" w:cs="Arial"/>
                <w:i/>
                <w:color w:val="000000"/>
                <w:lang w:eastAsia="en-US"/>
              </w:rPr>
              <w:t>The Phlebotomist, Senior will:</w:t>
            </w:r>
          </w:p>
          <w:p w:rsidR="005B3D1A" w:rsidRPr="00883CBF" w:rsidRDefault="005B3D1A" w:rsidP="005B3D1A">
            <w:pPr>
              <w:keepNext/>
              <w:tabs>
                <w:tab w:val="num" w:pos="792"/>
              </w:tabs>
              <w:jc w:val="both"/>
              <w:outlineLvl w:val="4"/>
              <w:rPr>
                <w:rFonts w:ascii="Arial" w:hAnsi="Arial" w:cs="Arial"/>
                <w:i/>
                <w:color w:val="000000"/>
                <w:lang w:eastAsia="en-US"/>
              </w:rPr>
            </w:pPr>
          </w:p>
          <w:p w:rsidR="005B3D1A" w:rsidRPr="00883CBF" w:rsidRDefault="005B3D1A" w:rsidP="005B3D1A">
            <w:pPr>
              <w:numPr>
                <w:ilvl w:val="0"/>
                <w:numId w:val="37"/>
              </w:numPr>
              <w:rPr>
                <w:rFonts w:ascii="Arial" w:hAnsi="Arial" w:cs="Arial"/>
              </w:rPr>
            </w:pPr>
            <w:r w:rsidRPr="00883CBF">
              <w:rPr>
                <w:rFonts w:ascii="Arial" w:hAnsi="Arial" w:cs="Arial"/>
              </w:rPr>
              <w:t>Develop and monitor implementation of agreed policies, procedures and safe professional practice by adhering to relevant legislation, regulations and standards.</w:t>
            </w:r>
          </w:p>
          <w:p w:rsidR="005B3D1A" w:rsidRPr="00883CBF" w:rsidRDefault="005B3D1A" w:rsidP="005B3D1A">
            <w:pPr>
              <w:numPr>
                <w:ilvl w:val="0"/>
                <w:numId w:val="37"/>
              </w:numPr>
              <w:rPr>
                <w:rFonts w:ascii="Arial" w:hAnsi="Arial" w:cs="Arial"/>
              </w:rPr>
            </w:pPr>
            <w:r w:rsidRPr="00883CBF">
              <w:rPr>
                <w:rFonts w:ascii="Arial" w:hAnsi="Arial" w:cs="Arial"/>
              </w:rPr>
              <w:t>Ensure the safety of self and others, and the maintenance of safe environments and equipment used in the Phlebotomy Department in accordance with legislation.</w:t>
            </w:r>
          </w:p>
          <w:p w:rsidR="005B3D1A" w:rsidRPr="00883CBF" w:rsidRDefault="005B3D1A" w:rsidP="005B3D1A">
            <w:pPr>
              <w:numPr>
                <w:ilvl w:val="0"/>
                <w:numId w:val="37"/>
              </w:numPr>
              <w:rPr>
                <w:rFonts w:ascii="Arial" w:hAnsi="Arial" w:cs="Arial"/>
              </w:rPr>
            </w:pPr>
            <w:r w:rsidRPr="00883CBF">
              <w:rPr>
                <w:rFonts w:ascii="Arial" w:hAnsi="Arial" w:cs="Arial"/>
              </w:rPr>
              <w:t>Assess and manage risk in their assigned area of responsibility, identifying and implementing appropriate controls to manage and minimise risk.</w:t>
            </w:r>
          </w:p>
          <w:p w:rsidR="005B3D1A" w:rsidRPr="00883CBF" w:rsidRDefault="005B3D1A" w:rsidP="005B3D1A">
            <w:pPr>
              <w:numPr>
                <w:ilvl w:val="0"/>
                <w:numId w:val="37"/>
              </w:numPr>
              <w:rPr>
                <w:rFonts w:ascii="Arial" w:hAnsi="Arial" w:cs="Arial"/>
              </w:rPr>
            </w:pPr>
            <w:r w:rsidRPr="00883CBF">
              <w:rPr>
                <w:rFonts w:ascii="Arial" w:hAnsi="Arial" w:cs="Arial"/>
              </w:rPr>
              <w:t xml:space="preserve">Take appropriate timely action to manage any incidents or near misses within their assigned area. </w:t>
            </w:r>
          </w:p>
          <w:p w:rsidR="005B3D1A" w:rsidRPr="00883CBF" w:rsidRDefault="005B3D1A" w:rsidP="005B3D1A">
            <w:pPr>
              <w:numPr>
                <w:ilvl w:val="0"/>
                <w:numId w:val="37"/>
              </w:numPr>
              <w:rPr>
                <w:rFonts w:ascii="Arial" w:hAnsi="Arial" w:cs="Arial"/>
              </w:rPr>
            </w:pPr>
            <w:r w:rsidRPr="00883CBF">
              <w:rPr>
                <w:rFonts w:ascii="Arial" w:hAnsi="Arial" w:cs="Arial"/>
              </w:rPr>
              <w:t>Report immediately any accidents or incidents involving patients, staff, or members of the public to the Head of Department.</w:t>
            </w:r>
          </w:p>
          <w:p w:rsidR="005B3D1A" w:rsidRPr="00883CBF" w:rsidRDefault="005B3D1A" w:rsidP="005B3D1A">
            <w:pPr>
              <w:numPr>
                <w:ilvl w:val="0"/>
                <w:numId w:val="37"/>
              </w:numPr>
              <w:rPr>
                <w:rFonts w:ascii="Arial" w:hAnsi="Arial" w:cs="Arial"/>
              </w:rPr>
            </w:pPr>
            <w:r w:rsidRPr="00883CBF">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w:t>
            </w:r>
          </w:p>
          <w:p w:rsidR="005B3D1A" w:rsidRPr="00883CBF" w:rsidRDefault="005B3D1A" w:rsidP="005B3D1A">
            <w:pPr>
              <w:numPr>
                <w:ilvl w:val="0"/>
                <w:numId w:val="37"/>
              </w:numPr>
              <w:rPr>
                <w:rFonts w:ascii="Arial" w:hAnsi="Arial" w:cs="Arial"/>
              </w:rPr>
            </w:pPr>
            <w:r w:rsidRPr="00883CBF">
              <w:rPr>
                <w:rFonts w:ascii="Arial" w:hAnsi="Arial" w:cs="Arial"/>
              </w:rPr>
              <w:t>Support, promote and actively participate in sustainable energy, water and waste initiatives to create a more sustainable, low carbon and efficient health service.</w:t>
            </w:r>
          </w:p>
          <w:p w:rsidR="005B3D1A" w:rsidRPr="00883CBF" w:rsidRDefault="005B3D1A" w:rsidP="005B3D1A">
            <w:pPr>
              <w:rPr>
                <w:rFonts w:ascii="Arial" w:hAnsi="Arial" w:cs="Arial"/>
              </w:rPr>
            </w:pPr>
          </w:p>
          <w:p w:rsidR="005B3D1A" w:rsidRPr="00883CBF" w:rsidRDefault="005B3D1A" w:rsidP="005B3D1A">
            <w:pPr>
              <w:rPr>
                <w:rFonts w:ascii="Arial" w:hAnsi="Arial" w:cs="Arial"/>
                <w:b/>
                <w:color w:val="000000"/>
              </w:rPr>
            </w:pPr>
            <w:r w:rsidRPr="00883CBF">
              <w:rPr>
                <w:rFonts w:ascii="Arial" w:hAnsi="Arial" w:cs="Arial"/>
                <w:b/>
                <w:color w:val="000000"/>
              </w:rPr>
              <w:t>KPI’s</w:t>
            </w:r>
          </w:p>
          <w:p w:rsidR="005B3D1A" w:rsidRPr="00883CBF" w:rsidRDefault="005B3D1A" w:rsidP="005B3D1A">
            <w:pPr>
              <w:numPr>
                <w:ilvl w:val="0"/>
                <w:numId w:val="37"/>
              </w:numPr>
              <w:rPr>
                <w:rFonts w:ascii="Arial" w:hAnsi="Arial" w:cs="Arial"/>
              </w:rPr>
            </w:pPr>
            <w:r w:rsidRPr="00883CBF">
              <w:rPr>
                <w:rFonts w:ascii="Arial" w:hAnsi="Arial" w:cs="Arial"/>
              </w:rPr>
              <w:t>The identification and development of Key Performance Indicators (KPIs) which are congruent with the Hospital’s service plan targets.</w:t>
            </w:r>
          </w:p>
          <w:p w:rsidR="005B3D1A" w:rsidRPr="00883CBF" w:rsidRDefault="005B3D1A" w:rsidP="005B3D1A">
            <w:pPr>
              <w:numPr>
                <w:ilvl w:val="0"/>
                <w:numId w:val="37"/>
              </w:numPr>
              <w:rPr>
                <w:rFonts w:ascii="Arial" w:hAnsi="Arial" w:cs="Arial"/>
              </w:rPr>
            </w:pPr>
            <w:r w:rsidRPr="00883CBF">
              <w:rPr>
                <w:rFonts w:ascii="Arial" w:hAnsi="Arial" w:cs="Arial"/>
              </w:rPr>
              <w:t>The development of Action Plans to address KPI targets.</w:t>
            </w:r>
          </w:p>
          <w:p w:rsidR="005B3D1A" w:rsidRPr="00883CBF" w:rsidRDefault="005B3D1A" w:rsidP="005B3D1A">
            <w:pPr>
              <w:numPr>
                <w:ilvl w:val="0"/>
                <w:numId w:val="37"/>
              </w:numPr>
              <w:rPr>
                <w:rFonts w:ascii="Arial" w:hAnsi="Arial" w:cs="Arial"/>
                <w:b/>
                <w:u w:val="single"/>
              </w:rPr>
            </w:pPr>
            <w:r w:rsidRPr="00883CBF">
              <w:rPr>
                <w:rFonts w:ascii="Arial" w:hAnsi="Arial" w:cs="Arial"/>
              </w:rPr>
              <w:t>Driving and promoting a Performance Management culture.</w:t>
            </w:r>
          </w:p>
          <w:p w:rsidR="005B3D1A" w:rsidRPr="00883CBF" w:rsidRDefault="005B3D1A" w:rsidP="005B3D1A">
            <w:pPr>
              <w:numPr>
                <w:ilvl w:val="0"/>
                <w:numId w:val="37"/>
              </w:numPr>
              <w:rPr>
                <w:rFonts w:ascii="Arial" w:hAnsi="Arial" w:cs="Arial"/>
              </w:rPr>
            </w:pPr>
            <w:r w:rsidRPr="00883CBF">
              <w:rPr>
                <w:rFonts w:ascii="Arial" w:hAnsi="Arial" w:cs="Arial"/>
              </w:rPr>
              <w:t>In conjunction with line manager assist in the development of a Performance Management system for your profession.</w:t>
            </w:r>
          </w:p>
          <w:p w:rsidR="005B3D1A" w:rsidRPr="00883CBF" w:rsidRDefault="005B3D1A" w:rsidP="005B3D1A">
            <w:pPr>
              <w:numPr>
                <w:ilvl w:val="0"/>
                <w:numId w:val="37"/>
              </w:numPr>
              <w:rPr>
                <w:rFonts w:ascii="Arial" w:hAnsi="Arial" w:cs="Arial"/>
              </w:rPr>
            </w:pPr>
            <w:r w:rsidRPr="00883CBF">
              <w:rPr>
                <w:rFonts w:ascii="Arial" w:hAnsi="Arial" w:cs="Arial"/>
              </w:rPr>
              <w:t>The management and delivery of KPIs as a routine and core business objective.</w:t>
            </w:r>
          </w:p>
          <w:p w:rsidR="005B3D1A" w:rsidRPr="00883CBF" w:rsidRDefault="005B3D1A" w:rsidP="005B3D1A">
            <w:pPr>
              <w:ind w:left="643"/>
              <w:rPr>
                <w:rFonts w:ascii="Arial" w:hAnsi="Arial" w:cs="Arial"/>
                <w:b/>
                <w:color w:val="000000"/>
              </w:rPr>
            </w:pPr>
          </w:p>
          <w:p w:rsidR="005B3D1A" w:rsidRPr="00883CBF" w:rsidRDefault="005B3D1A" w:rsidP="005B3D1A">
            <w:pPr>
              <w:rPr>
                <w:rFonts w:ascii="Arial" w:hAnsi="Arial" w:cs="Arial"/>
                <w:b/>
                <w:color w:val="000000"/>
              </w:rPr>
            </w:pPr>
            <w:r w:rsidRPr="00883CBF">
              <w:rPr>
                <w:rFonts w:ascii="Arial" w:hAnsi="Arial" w:cs="Arial"/>
                <w:b/>
                <w:color w:val="000000"/>
              </w:rPr>
              <w:t>Risk Management, Infection Control, Hygiene Services and Health &amp; Safety</w:t>
            </w:r>
          </w:p>
          <w:p w:rsidR="005B3D1A" w:rsidRPr="00883CBF" w:rsidRDefault="005B3D1A" w:rsidP="005B3D1A">
            <w:pPr>
              <w:numPr>
                <w:ilvl w:val="0"/>
                <w:numId w:val="35"/>
              </w:numPr>
              <w:rPr>
                <w:rFonts w:ascii="Arial" w:hAnsi="Arial" w:cs="Arial"/>
                <w:color w:val="000000"/>
              </w:rPr>
            </w:pPr>
            <w:r w:rsidRPr="00883CBF">
              <w:rPr>
                <w:rFonts w:ascii="Arial" w:hAnsi="Arial" w:cs="Arial"/>
                <w:color w:val="000000"/>
              </w:rPr>
              <w:t xml:space="preserve">The management of Risk, Infection Control, Hygiene Services and Health &amp; Safety is the responsibility of everyone and </w:t>
            </w:r>
            <w:proofErr w:type="gramStart"/>
            <w:r w:rsidRPr="00883CBF">
              <w:rPr>
                <w:rFonts w:ascii="Arial" w:hAnsi="Arial" w:cs="Arial"/>
                <w:color w:val="000000"/>
              </w:rPr>
              <w:t>will be achieved</w:t>
            </w:r>
            <w:proofErr w:type="gramEnd"/>
            <w:r w:rsidRPr="00883CBF">
              <w:rPr>
                <w:rFonts w:ascii="Arial" w:hAnsi="Arial" w:cs="Arial"/>
                <w:color w:val="000000"/>
              </w:rPr>
              <w:t xml:space="preserve"> within a progressive, honest and open environment. </w:t>
            </w:r>
          </w:p>
          <w:p w:rsidR="005B3D1A" w:rsidRPr="00883CBF" w:rsidRDefault="005B3D1A" w:rsidP="005B3D1A">
            <w:pPr>
              <w:numPr>
                <w:ilvl w:val="0"/>
                <w:numId w:val="35"/>
              </w:numPr>
              <w:rPr>
                <w:rFonts w:ascii="Arial" w:hAnsi="Arial" w:cs="Arial"/>
                <w:color w:val="000000"/>
              </w:rPr>
            </w:pPr>
            <w:r w:rsidRPr="00883CBF">
              <w:rPr>
                <w:rFonts w:ascii="Arial" w:hAnsi="Arial" w:cs="Arial"/>
                <w:color w:val="000000"/>
              </w:rPr>
              <w:t xml:space="preserve">The post holder must be familiar with the necessary education, training and support to enable them to meet this responsibility. </w:t>
            </w:r>
          </w:p>
          <w:p w:rsidR="005B3D1A" w:rsidRPr="00883CBF" w:rsidRDefault="005B3D1A" w:rsidP="005B3D1A">
            <w:pPr>
              <w:numPr>
                <w:ilvl w:val="0"/>
                <w:numId w:val="35"/>
              </w:numPr>
              <w:rPr>
                <w:rFonts w:ascii="Arial" w:hAnsi="Arial" w:cs="Arial"/>
                <w:color w:val="000000"/>
              </w:rPr>
            </w:pPr>
            <w:r w:rsidRPr="00883CBF">
              <w:rPr>
                <w:rFonts w:ascii="Arial" w:hAnsi="Arial" w:cs="Arial"/>
                <w:color w:val="000000"/>
              </w:rPr>
              <w:t>The post holder has a duty to familiarise themselves with the relevant Organisational Policies, Procedures &amp; Standards and attend training as appropriate in the following areas:</w:t>
            </w:r>
          </w:p>
          <w:p w:rsidR="005B3D1A" w:rsidRPr="00883CBF" w:rsidRDefault="005B3D1A" w:rsidP="005B3D1A">
            <w:pPr>
              <w:ind w:left="643"/>
              <w:rPr>
                <w:rFonts w:ascii="Arial" w:hAnsi="Arial" w:cs="Arial"/>
                <w:color w:val="000000"/>
              </w:rPr>
            </w:pPr>
          </w:p>
          <w:p w:rsidR="005B3D1A" w:rsidRPr="00883CBF" w:rsidRDefault="005B3D1A" w:rsidP="005B3D1A">
            <w:pPr>
              <w:numPr>
                <w:ilvl w:val="1"/>
                <w:numId w:val="33"/>
              </w:numPr>
              <w:rPr>
                <w:rFonts w:ascii="Arial" w:hAnsi="Arial" w:cs="Arial"/>
                <w:color w:val="000000"/>
              </w:rPr>
            </w:pPr>
            <w:r w:rsidRPr="00883CBF">
              <w:rPr>
                <w:rFonts w:ascii="Arial" w:hAnsi="Arial" w:cs="Arial"/>
                <w:color w:val="000000"/>
              </w:rPr>
              <w:t>Continuous Quality Improvement Initiatives</w:t>
            </w:r>
          </w:p>
          <w:p w:rsidR="005B3D1A" w:rsidRPr="00883CBF" w:rsidRDefault="005B3D1A" w:rsidP="005B3D1A">
            <w:pPr>
              <w:numPr>
                <w:ilvl w:val="1"/>
                <w:numId w:val="33"/>
              </w:numPr>
              <w:rPr>
                <w:rFonts w:ascii="Arial" w:hAnsi="Arial" w:cs="Arial"/>
                <w:color w:val="000000"/>
              </w:rPr>
            </w:pPr>
            <w:r w:rsidRPr="00883CBF">
              <w:rPr>
                <w:rFonts w:ascii="Arial" w:hAnsi="Arial" w:cs="Arial"/>
                <w:color w:val="000000"/>
              </w:rPr>
              <w:t>Document Control Information Management Systems</w:t>
            </w:r>
          </w:p>
          <w:p w:rsidR="005B3D1A" w:rsidRPr="00883CBF" w:rsidRDefault="005B3D1A" w:rsidP="005B3D1A">
            <w:pPr>
              <w:numPr>
                <w:ilvl w:val="1"/>
                <w:numId w:val="33"/>
              </w:numPr>
              <w:rPr>
                <w:rFonts w:ascii="Arial" w:hAnsi="Arial" w:cs="Arial"/>
                <w:color w:val="000000"/>
              </w:rPr>
            </w:pPr>
            <w:r w:rsidRPr="00883CBF">
              <w:rPr>
                <w:rFonts w:ascii="Arial" w:hAnsi="Arial" w:cs="Arial"/>
                <w:color w:val="000000"/>
              </w:rPr>
              <w:t>Risk Management Strategy and Policies</w:t>
            </w:r>
          </w:p>
          <w:p w:rsidR="005B3D1A" w:rsidRPr="00883CBF" w:rsidRDefault="005B3D1A" w:rsidP="005B3D1A">
            <w:pPr>
              <w:numPr>
                <w:ilvl w:val="1"/>
                <w:numId w:val="33"/>
              </w:numPr>
              <w:rPr>
                <w:rFonts w:ascii="Arial" w:hAnsi="Arial" w:cs="Arial"/>
                <w:color w:val="000000"/>
              </w:rPr>
            </w:pPr>
            <w:r w:rsidRPr="00883CBF">
              <w:rPr>
                <w:rFonts w:ascii="Arial" w:hAnsi="Arial" w:cs="Arial"/>
                <w:color w:val="000000"/>
              </w:rPr>
              <w:t>Hygiene Related Policies, Procedures and Standards</w:t>
            </w:r>
          </w:p>
          <w:p w:rsidR="005B3D1A" w:rsidRPr="00883CBF" w:rsidRDefault="005B3D1A" w:rsidP="005B3D1A">
            <w:pPr>
              <w:numPr>
                <w:ilvl w:val="1"/>
                <w:numId w:val="33"/>
              </w:numPr>
              <w:rPr>
                <w:rFonts w:ascii="Arial" w:hAnsi="Arial" w:cs="Arial"/>
                <w:color w:val="000000"/>
              </w:rPr>
            </w:pPr>
            <w:r w:rsidRPr="00883CBF">
              <w:rPr>
                <w:rFonts w:ascii="Arial" w:hAnsi="Arial" w:cs="Arial"/>
                <w:color w:val="000000"/>
              </w:rPr>
              <w:t>Decontamination Code of Practice</w:t>
            </w:r>
          </w:p>
          <w:p w:rsidR="005B3D1A" w:rsidRPr="00883CBF" w:rsidRDefault="005B3D1A" w:rsidP="005B3D1A">
            <w:pPr>
              <w:numPr>
                <w:ilvl w:val="1"/>
                <w:numId w:val="33"/>
              </w:numPr>
              <w:rPr>
                <w:rFonts w:ascii="Arial" w:hAnsi="Arial" w:cs="Arial"/>
                <w:color w:val="000000"/>
              </w:rPr>
            </w:pPr>
            <w:r w:rsidRPr="00883CBF">
              <w:rPr>
                <w:rFonts w:ascii="Arial" w:hAnsi="Arial" w:cs="Arial"/>
                <w:color w:val="000000"/>
              </w:rPr>
              <w:t>Infection Control Policies</w:t>
            </w:r>
          </w:p>
          <w:p w:rsidR="005B3D1A" w:rsidRPr="00883CBF" w:rsidRDefault="005B3D1A" w:rsidP="005B3D1A">
            <w:pPr>
              <w:numPr>
                <w:ilvl w:val="1"/>
                <w:numId w:val="33"/>
              </w:numPr>
              <w:rPr>
                <w:rFonts w:ascii="Arial" w:hAnsi="Arial" w:cs="Arial"/>
                <w:color w:val="000000"/>
              </w:rPr>
            </w:pPr>
            <w:r w:rsidRPr="00883CBF">
              <w:rPr>
                <w:rFonts w:ascii="Arial" w:hAnsi="Arial" w:cs="Arial"/>
                <w:color w:val="000000"/>
              </w:rPr>
              <w:t>Safety Statement, Health &amp; Safety Policies and Fire Procedure</w:t>
            </w:r>
          </w:p>
          <w:p w:rsidR="005B3D1A" w:rsidRPr="00883CBF" w:rsidRDefault="005B3D1A" w:rsidP="005B3D1A">
            <w:pPr>
              <w:numPr>
                <w:ilvl w:val="1"/>
                <w:numId w:val="33"/>
              </w:numPr>
              <w:rPr>
                <w:rFonts w:ascii="Arial" w:hAnsi="Arial" w:cs="Arial"/>
                <w:color w:val="000000"/>
              </w:rPr>
            </w:pPr>
            <w:r w:rsidRPr="00883CBF">
              <w:rPr>
                <w:rFonts w:ascii="Arial" w:hAnsi="Arial" w:cs="Arial"/>
                <w:color w:val="000000"/>
              </w:rPr>
              <w:t>Data Protection and confidentiality Policies</w:t>
            </w:r>
          </w:p>
          <w:p w:rsidR="005B3D1A" w:rsidRPr="00883CBF" w:rsidRDefault="005B3D1A" w:rsidP="005B3D1A">
            <w:pPr>
              <w:ind w:left="643"/>
              <w:rPr>
                <w:rFonts w:ascii="Arial" w:hAnsi="Arial" w:cs="Arial"/>
                <w:color w:val="000000"/>
              </w:rPr>
            </w:pPr>
          </w:p>
          <w:p w:rsidR="005B3D1A" w:rsidRPr="00883CBF" w:rsidRDefault="005B3D1A" w:rsidP="005B3D1A">
            <w:pPr>
              <w:numPr>
                <w:ilvl w:val="0"/>
                <w:numId w:val="34"/>
              </w:numPr>
              <w:rPr>
                <w:rFonts w:ascii="Arial" w:hAnsi="Arial" w:cs="Arial"/>
                <w:color w:val="000000"/>
              </w:rPr>
            </w:pPr>
            <w:r w:rsidRPr="00883CBF">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5B3D1A" w:rsidRPr="00883CBF" w:rsidRDefault="005B3D1A" w:rsidP="005B3D1A">
            <w:pPr>
              <w:numPr>
                <w:ilvl w:val="0"/>
                <w:numId w:val="34"/>
              </w:numPr>
              <w:rPr>
                <w:rFonts w:ascii="Arial" w:hAnsi="Arial" w:cs="Arial"/>
                <w:color w:val="000000"/>
              </w:rPr>
            </w:pPr>
            <w:r w:rsidRPr="00883CBF">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5B3D1A" w:rsidRPr="00883CBF" w:rsidRDefault="005B3D1A" w:rsidP="005B3D1A">
            <w:pPr>
              <w:numPr>
                <w:ilvl w:val="0"/>
                <w:numId w:val="34"/>
              </w:numPr>
              <w:rPr>
                <w:rFonts w:ascii="Arial" w:hAnsi="Arial" w:cs="Arial"/>
                <w:color w:val="000000"/>
              </w:rPr>
            </w:pPr>
            <w:r w:rsidRPr="00883CBF">
              <w:rPr>
                <w:rFonts w:ascii="Arial" w:hAnsi="Arial" w:cs="Arial"/>
                <w:color w:val="000000"/>
              </w:rPr>
              <w:t xml:space="preserve">The post holder must foster and support a quality improvement culture </w:t>
            </w:r>
            <w:proofErr w:type="gramStart"/>
            <w:r w:rsidRPr="00883CBF">
              <w:rPr>
                <w:rFonts w:ascii="Arial" w:hAnsi="Arial" w:cs="Arial"/>
                <w:color w:val="000000"/>
              </w:rPr>
              <w:t>through-out</w:t>
            </w:r>
            <w:proofErr w:type="gramEnd"/>
            <w:r w:rsidRPr="00883CBF">
              <w:rPr>
                <w:rFonts w:ascii="Arial" w:hAnsi="Arial" w:cs="Arial"/>
                <w:color w:val="000000"/>
              </w:rPr>
              <w:t xml:space="preserve"> your area of responsibility in relation to hygiene services.</w:t>
            </w:r>
          </w:p>
          <w:p w:rsidR="005B3D1A" w:rsidRPr="00883CBF" w:rsidRDefault="005B3D1A" w:rsidP="005B3D1A">
            <w:pPr>
              <w:numPr>
                <w:ilvl w:val="0"/>
                <w:numId w:val="34"/>
              </w:numPr>
              <w:rPr>
                <w:rFonts w:ascii="Arial" w:hAnsi="Arial" w:cs="Arial"/>
              </w:rPr>
            </w:pPr>
            <w:r w:rsidRPr="00883CBF">
              <w:rPr>
                <w:rFonts w:ascii="Arial" w:hAnsi="Arial" w:cs="Arial"/>
              </w:rPr>
              <w:t xml:space="preserve">The post holders’ responsibility for Quality &amp; Risk Management, Hygiene Services and Health &amp; Safety </w:t>
            </w:r>
            <w:proofErr w:type="gramStart"/>
            <w:r w:rsidRPr="00883CBF">
              <w:rPr>
                <w:rFonts w:ascii="Arial" w:hAnsi="Arial" w:cs="Arial"/>
              </w:rPr>
              <w:t>will be clarified</w:t>
            </w:r>
            <w:proofErr w:type="gramEnd"/>
            <w:r w:rsidRPr="00883CBF">
              <w:rPr>
                <w:rFonts w:ascii="Arial" w:hAnsi="Arial" w:cs="Arial"/>
              </w:rPr>
              <w:t xml:space="preserve"> to you in the induction process and by your line manager.</w:t>
            </w:r>
          </w:p>
          <w:p w:rsidR="005B3D1A" w:rsidRPr="00883CBF" w:rsidRDefault="005B3D1A" w:rsidP="005B3D1A">
            <w:pPr>
              <w:numPr>
                <w:ilvl w:val="0"/>
                <w:numId w:val="34"/>
              </w:numPr>
              <w:rPr>
                <w:rFonts w:ascii="Arial" w:hAnsi="Arial" w:cs="Arial"/>
                <w:color w:val="000000"/>
              </w:rPr>
            </w:pPr>
            <w:r w:rsidRPr="00883CBF">
              <w:rPr>
                <w:rFonts w:ascii="Arial" w:hAnsi="Arial" w:cs="Arial"/>
                <w:color w:val="000000"/>
              </w:rPr>
              <w:t>The post holder must take reasonable care for his or her own actions and the effect that these may have upon the safety of others.</w:t>
            </w:r>
          </w:p>
          <w:p w:rsidR="005B3D1A" w:rsidRPr="00883CBF" w:rsidRDefault="005B3D1A" w:rsidP="005B3D1A">
            <w:pPr>
              <w:numPr>
                <w:ilvl w:val="0"/>
                <w:numId w:val="34"/>
              </w:numPr>
              <w:rPr>
                <w:rFonts w:ascii="Arial" w:hAnsi="Arial" w:cs="Arial"/>
                <w:color w:val="000000"/>
              </w:rPr>
            </w:pPr>
            <w:r w:rsidRPr="00883CBF">
              <w:rPr>
                <w:rFonts w:ascii="Arial" w:hAnsi="Arial" w:cs="Arial"/>
                <w:color w:val="000000"/>
              </w:rPr>
              <w:t>The post holder must cooperate with management, attend Health &amp; Safety related training and not undertake any task for which they have not been authorised and adequately trained.</w:t>
            </w:r>
          </w:p>
          <w:p w:rsidR="005B3D1A" w:rsidRPr="00883CBF" w:rsidRDefault="005B3D1A" w:rsidP="005B3D1A">
            <w:pPr>
              <w:numPr>
                <w:ilvl w:val="0"/>
                <w:numId w:val="34"/>
              </w:numPr>
              <w:rPr>
                <w:rFonts w:ascii="Arial" w:hAnsi="Arial" w:cs="Arial"/>
                <w:b/>
                <w:color w:val="000000"/>
              </w:rPr>
            </w:pPr>
            <w:r w:rsidRPr="00883CBF">
              <w:rPr>
                <w:rFonts w:ascii="Arial" w:hAnsi="Arial" w:cs="Arial"/>
                <w:color w:val="000000"/>
              </w:rPr>
              <w:t>The post holder is required to bring to the attention of a responsible person any perceived shortcoming in our safety arrangements or any defects in work equipment.</w:t>
            </w:r>
          </w:p>
          <w:p w:rsidR="005B3D1A" w:rsidRPr="00883CBF" w:rsidRDefault="005B3D1A" w:rsidP="005B3D1A">
            <w:pPr>
              <w:numPr>
                <w:ilvl w:val="0"/>
                <w:numId w:val="34"/>
              </w:numPr>
              <w:rPr>
                <w:rFonts w:ascii="Arial" w:hAnsi="Arial" w:cs="Arial"/>
                <w:lang w:val="en-US" w:eastAsia="en-US"/>
              </w:rPr>
            </w:pPr>
            <w:r w:rsidRPr="00883CBF">
              <w:rPr>
                <w:rFonts w:ascii="Arial" w:hAnsi="Arial" w:cs="Arial"/>
                <w:lang w:val="en-US" w:eastAsia="en-US"/>
              </w:rPr>
              <w:t xml:space="preserve">It is the post holder’s responsibility to be aware of and comply with the </w:t>
            </w:r>
            <w:smartTag w:uri="urn:schemas-microsoft-com:office:smarttags" w:element="stockticker">
              <w:r w:rsidRPr="00883CBF">
                <w:rPr>
                  <w:rFonts w:ascii="Arial" w:hAnsi="Arial" w:cs="Arial"/>
                  <w:lang w:val="en-US" w:eastAsia="en-US"/>
                </w:rPr>
                <w:t>HSE</w:t>
              </w:r>
            </w:smartTag>
            <w:r w:rsidRPr="00883CBF">
              <w:rPr>
                <w:rFonts w:ascii="Arial" w:hAnsi="Arial" w:cs="Arial"/>
                <w:lang w:val="en-US" w:eastAsia="en-US"/>
              </w:rPr>
              <w:t xml:space="preserve"> Health Care Records Management/Integrated Discharge Planning (HCRM / IDP) Code of Practice.</w:t>
            </w:r>
          </w:p>
          <w:p w:rsidR="005B3D1A" w:rsidRPr="00883CBF" w:rsidRDefault="005B3D1A" w:rsidP="005B3D1A">
            <w:pPr>
              <w:rPr>
                <w:rFonts w:ascii="Arial" w:hAnsi="Arial" w:cs="Arial"/>
                <w:lang w:val="en-US" w:eastAsia="en-US"/>
              </w:rPr>
            </w:pPr>
          </w:p>
          <w:p w:rsidR="005B3D1A" w:rsidRPr="00883CBF" w:rsidRDefault="005B3D1A" w:rsidP="005B3D1A">
            <w:pPr>
              <w:rPr>
                <w:rFonts w:ascii="Arial" w:hAnsi="Arial" w:cs="Arial"/>
                <w:b/>
              </w:rPr>
            </w:pPr>
            <w:r w:rsidRPr="00883CBF">
              <w:rPr>
                <w:rFonts w:ascii="Arial" w:hAnsi="Arial" w:cs="Arial"/>
                <w:b/>
                <w:iCs/>
                <w:lang w:val="en-IE"/>
              </w:rPr>
              <w:t xml:space="preserve">The above Job Description is not intended to be a comprehensive list of all duties involved and consequently, the post holder may be required to perform other duties as appropriate to the </w:t>
            </w:r>
            <w:proofErr w:type="gramStart"/>
            <w:r w:rsidRPr="00883CBF">
              <w:rPr>
                <w:rFonts w:ascii="Arial" w:hAnsi="Arial" w:cs="Arial"/>
                <w:b/>
                <w:iCs/>
                <w:lang w:val="en-IE"/>
              </w:rPr>
              <w:t>post which may be assigned to him/her from time to time</w:t>
            </w:r>
            <w:proofErr w:type="gramEnd"/>
            <w:r w:rsidRPr="00883CBF">
              <w:rPr>
                <w:rFonts w:ascii="Arial" w:hAnsi="Arial" w:cs="Arial"/>
                <w:b/>
                <w:iCs/>
                <w:lang w:val="en-IE"/>
              </w:rPr>
              <w:t xml:space="preserve"> and to contribute to the development of the post</w:t>
            </w:r>
            <w:r w:rsidR="00794927">
              <w:rPr>
                <w:rFonts w:ascii="Arial" w:hAnsi="Arial" w:cs="Arial"/>
                <w:b/>
                <w:iCs/>
                <w:lang w:val="en-IE"/>
              </w:rPr>
              <w:t xml:space="preserve">. </w:t>
            </w:r>
          </w:p>
          <w:p w:rsidR="005B3D1A" w:rsidRPr="00883CBF" w:rsidRDefault="005B3D1A" w:rsidP="005B3D1A">
            <w:pPr>
              <w:rPr>
                <w:rFonts w:ascii="Arial" w:hAnsi="Arial" w:cs="Arial"/>
                <w:b/>
                <w:bCs/>
              </w:rPr>
            </w:pPr>
            <w:r w:rsidRPr="00883CBF">
              <w:rPr>
                <w:rFonts w:ascii="Arial" w:hAnsi="Arial" w:cs="Arial"/>
                <w:b/>
                <w:bCs/>
              </w:rPr>
              <w:t>Eligibility Criteria</w:t>
            </w:r>
          </w:p>
          <w:p w:rsidR="005B3D1A" w:rsidRPr="00883CBF" w:rsidRDefault="005B3D1A" w:rsidP="005B3D1A">
            <w:pPr>
              <w:rPr>
                <w:rFonts w:ascii="Arial" w:hAnsi="Arial" w:cs="Arial"/>
                <w:b/>
                <w:bCs/>
              </w:rPr>
            </w:pPr>
          </w:p>
          <w:p w:rsidR="005B3D1A" w:rsidRPr="00883CBF" w:rsidRDefault="005B3D1A" w:rsidP="005B3D1A">
            <w:pPr>
              <w:rPr>
                <w:rFonts w:ascii="Arial" w:hAnsi="Arial" w:cs="Arial"/>
                <w:b/>
                <w:bCs/>
              </w:rPr>
            </w:pPr>
            <w:bookmarkStart w:id="0" w:name="_GoBack"/>
            <w:r w:rsidRPr="00883CBF">
              <w:rPr>
                <w:rFonts w:ascii="Arial" w:hAnsi="Arial" w:cs="Arial"/>
                <w:b/>
                <w:bCs/>
              </w:rPr>
              <w:t>Qualifications and/ or experience</w:t>
            </w:r>
          </w:p>
          <w:p w:rsidR="005B3D1A" w:rsidRPr="00883CBF" w:rsidRDefault="005B3D1A" w:rsidP="005B3D1A">
            <w:pPr>
              <w:rPr>
                <w:rFonts w:ascii="Arial" w:hAnsi="Arial" w:cs="Arial"/>
                <w:b/>
              </w:rPr>
            </w:pPr>
          </w:p>
          <w:p w:rsidR="005B3D1A" w:rsidRPr="00883CBF" w:rsidRDefault="005B3D1A" w:rsidP="005B3D1A">
            <w:pPr>
              <w:rPr>
                <w:rFonts w:ascii="Arial" w:hAnsi="Arial" w:cs="Arial"/>
                <w:b/>
              </w:rPr>
            </w:pPr>
          </w:p>
          <w:p w:rsidR="005B3D1A" w:rsidRPr="00883CBF" w:rsidRDefault="005B3D1A" w:rsidP="005B3D1A">
            <w:pPr>
              <w:pStyle w:val="ListParagraph"/>
              <w:numPr>
                <w:ilvl w:val="0"/>
                <w:numId w:val="42"/>
              </w:numPr>
              <w:ind w:right="-766"/>
              <w:rPr>
                <w:rFonts w:ascii="Arial" w:hAnsi="Arial" w:cs="Arial"/>
                <w:b/>
                <w:iCs/>
              </w:rPr>
            </w:pPr>
            <w:r w:rsidRPr="00883CBF">
              <w:rPr>
                <w:rFonts w:ascii="Arial" w:hAnsi="Arial" w:cs="Arial"/>
                <w:b/>
                <w:iCs/>
                <w:u w:val="single"/>
              </w:rPr>
              <w:t>Statutory Registration, Professional Qualifications &amp; Experience, etc</w:t>
            </w:r>
            <w:r w:rsidRPr="00883CBF">
              <w:rPr>
                <w:rFonts w:ascii="Arial" w:hAnsi="Arial" w:cs="Arial"/>
                <w:b/>
                <w:iCs/>
              </w:rPr>
              <w:t>.</w:t>
            </w:r>
          </w:p>
          <w:p w:rsidR="005B3D1A" w:rsidRPr="00883CBF" w:rsidRDefault="005B3D1A" w:rsidP="005B3D1A">
            <w:pPr>
              <w:pStyle w:val="ListParagraph"/>
              <w:numPr>
                <w:ilvl w:val="0"/>
                <w:numId w:val="40"/>
              </w:numPr>
              <w:spacing w:before="120" w:after="120"/>
              <w:ind w:left="714" w:right="-765" w:hanging="357"/>
              <w:rPr>
                <w:rFonts w:ascii="Arial" w:hAnsi="Arial" w:cs="Arial"/>
                <w:iCs/>
              </w:rPr>
            </w:pPr>
            <w:r w:rsidRPr="00883CBF">
              <w:rPr>
                <w:rFonts w:ascii="Arial" w:hAnsi="Arial" w:cs="Arial"/>
                <w:iCs/>
              </w:rPr>
              <w:t>Eligible applicants will be those who on the closing date for the competition:</w:t>
            </w:r>
          </w:p>
          <w:p w:rsidR="005B3D1A" w:rsidRPr="00883CBF" w:rsidRDefault="005B3D1A" w:rsidP="005B3D1A">
            <w:pPr>
              <w:pStyle w:val="ListParagraph"/>
              <w:numPr>
                <w:ilvl w:val="0"/>
                <w:numId w:val="41"/>
              </w:numPr>
              <w:autoSpaceDE w:val="0"/>
              <w:autoSpaceDN w:val="0"/>
              <w:adjustRightInd w:val="0"/>
              <w:spacing w:after="120"/>
              <w:rPr>
                <w:rFonts w:ascii="Arial" w:hAnsi="Arial" w:cs="Arial"/>
                <w:color w:val="000000"/>
              </w:rPr>
            </w:pPr>
            <w:r w:rsidRPr="00883CBF">
              <w:rPr>
                <w:rFonts w:ascii="Arial" w:hAnsi="Arial" w:cs="Arial"/>
                <w:color w:val="000000"/>
              </w:rPr>
              <w:t xml:space="preserve">Hold a qualification in Phlebotomy on the National Framework of Qualifications (NFQ) maintained by Quality and Qualifications Ireland (QQI) at QQI Level 6 or higher. </w:t>
            </w:r>
          </w:p>
          <w:p w:rsidR="005B3D1A" w:rsidRPr="00883CBF" w:rsidRDefault="005B3D1A" w:rsidP="005B3D1A">
            <w:pPr>
              <w:autoSpaceDE w:val="0"/>
              <w:autoSpaceDN w:val="0"/>
              <w:adjustRightInd w:val="0"/>
              <w:spacing w:after="120"/>
              <w:jc w:val="center"/>
              <w:rPr>
                <w:rFonts w:ascii="Arial" w:hAnsi="Arial" w:cs="Arial"/>
                <w:b/>
                <w:bCs/>
                <w:color w:val="000000"/>
              </w:rPr>
            </w:pPr>
            <w:r w:rsidRPr="00883CBF">
              <w:rPr>
                <w:rFonts w:ascii="Arial" w:hAnsi="Arial" w:cs="Arial"/>
                <w:b/>
                <w:bCs/>
                <w:color w:val="000000"/>
              </w:rPr>
              <w:t>Or</w:t>
            </w:r>
          </w:p>
          <w:p w:rsidR="005B3D1A" w:rsidRPr="00883CBF" w:rsidRDefault="005B3D1A" w:rsidP="005B3D1A">
            <w:pPr>
              <w:pStyle w:val="ListParagraph"/>
              <w:numPr>
                <w:ilvl w:val="0"/>
                <w:numId w:val="41"/>
              </w:numPr>
              <w:autoSpaceDE w:val="0"/>
              <w:autoSpaceDN w:val="0"/>
              <w:adjustRightInd w:val="0"/>
              <w:spacing w:after="120"/>
              <w:rPr>
                <w:rFonts w:ascii="Arial" w:hAnsi="Arial" w:cs="Arial"/>
                <w:color w:val="000000"/>
              </w:rPr>
            </w:pPr>
            <w:r w:rsidRPr="00883CBF">
              <w:rPr>
                <w:rFonts w:ascii="Arial" w:hAnsi="Arial" w:cs="Arial"/>
                <w:color w:val="000000"/>
              </w:rPr>
              <w:t>Hold the Certificate in Phlebotomy from DIT/DCU/National Ambulance Training School or equivalent Phlebotomy qualification.</w:t>
            </w:r>
          </w:p>
          <w:p w:rsidR="005B3D1A" w:rsidRPr="00883CBF" w:rsidRDefault="005B3D1A" w:rsidP="005B3D1A">
            <w:pPr>
              <w:autoSpaceDE w:val="0"/>
              <w:autoSpaceDN w:val="0"/>
              <w:adjustRightInd w:val="0"/>
              <w:spacing w:after="120"/>
              <w:jc w:val="center"/>
              <w:rPr>
                <w:rFonts w:ascii="Arial" w:hAnsi="Arial" w:cs="Arial"/>
                <w:b/>
                <w:bCs/>
                <w:color w:val="000000"/>
              </w:rPr>
            </w:pPr>
            <w:r w:rsidRPr="00883CBF">
              <w:rPr>
                <w:rFonts w:ascii="Arial" w:hAnsi="Arial" w:cs="Arial"/>
                <w:b/>
                <w:bCs/>
                <w:color w:val="000000"/>
              </w:rPr>
              <w:t>Or</w:t>
            </w:r>
          </w:p>
          <w:p w:rsidR="005B3D1A" w:rsidRPr="00883CBF" w:rsidRDefault="005B3D1A" w:rsidP="005B3D1A">
            <w:pPr>
              <w:pStyle w:val="ListParagraph"/>
              <w:numPr>
                <w:ilvl w:val="0"/>
                <w:numId w:val="41"/>
              </w:numPr>
              <w:autoSpaceDE w:val="0"/>
              <w:autoSpaceDN w:val="0"/>
              <w:adjustRightInd w:val="0"/>
              <w:spacing w:after="120"/>
              <w:jc w:val="both"/>
              <w:rPr>
                <w:rFonts w:ascii="Arial" w:hAnsi="Arial" w:cs="Arial"/>
                <w:color w:val="000000"/>
              </w:rPr>
            </w:pPr>
            <w:r w:rsidRPr="00883CBF">
              <w:rPr>
                <w:rFonts w:ascii="Arial" w:hAnsi="Arial" w:cs="Arial"/>
                <w:color w:val="000000"/>
                <w:lang w:val="en-US"/>
              </w:rPr>
              <w:t xml:space="preserve">Be registered as a Nurse or Midwife on the active register maintained by An </w:t>
            </w:r>
            <w:proofErr w:type="spellStart"/>
            <w:r w:rsidRPr="00883CBF">
              <w:rPr>
                <w:rFonts w:ascii="Arial" w:hAnsi="Arial" w:cs="Arial"/>
                <w:color w:val="000000"/>
                <w:lang w:val="en-US"/>
              </w:rPr>
              <w:t>Bord</w:t>
            </w:r>
            <w:proofErr w:type="spellEnd"/>
            <w:r w:rsidRPr="00883CBF">
              <w:rPr>
                <w:rFonts w:ascii="Arial" w:hAnsi="Arial" w:cs="Arial"/>
                <w:color w:val="000000"/>
                <w:lang w:val="en-US"/>
              </w:rPr>
              <w:t xml:space="preserve"> </w:t>
            </w:r>
            <w:proofErr w:type="spellStart"/>
            <w:r w:rsidRPr="00883CBF">
              <w:rPr>
                <w:rFonts w:ascii="Arial" w:hAnsi="Arial" w:cs="Arial"/>
                <w:color w:val="000000"/>
                <w:lang w:val="en-US"/>
              </w:rPr>
              <w:t>Altranais</w:t>
            </w:r>
            <w:proofErr w:type="spellEnd"/>
            <w:r w:rsidRPr="00883CBF">
              <w:rPr>
                <w:rFonts w:ascii="Arial" w:hAnsi="Arial" w:cs="Arial"/>
                <w:color w:val="000000"/>
                <w:lang w:val="en-US"/>
              </w:rPr>
              <w:t xml:space="preserve"> </w:t>
            </w:r>
            <w:proofErr w:type="spellStart"/>
            <w:r w:rsidRPr="00883CBF">
              <w:rPr>
                <w:rFonts w:ascii="Arial" w:hAnsi="Arial" w:cs="Arial"/>
                <w:color w:val="000000"/>
                <w:lang w:val="en-US"/>
              </w:rPr>
              <w:t>agus</w:t>
            </w:r>
            <w:proofErr w:type="spellEnd"/>
            <w:r w:rsidRPr="00883CBF">
              <w:rPr>
                <w:rFonts w:ascii="Arial" w:hAnsi="Arial" w:cs="Arial"/>
                <w:color w:val="000000"/>
                <w:lang w:val="en-US"/>
              </w:rPr>
              <w:t xml:space="preserve"> </w:t>
            </w:r>
            <w:proofErr w:type="spellStart"/>
            <w:r w:rsidRPr="00883CBF">
              <w:rPr>
                <w:rFonts w:ascii="Arial" w:hAnsi="Arial" w:cs="Arial"/>
                <w:color w:val="000000"/>
                <w:lang w:val="en-US"/>
              </w:rPr>
              <w:t>Cnáimhseachais</w:t>
            </w:r>
            <w:proofErr w:type="spellEnd"/>
            <w:r w:rsidRPr="00883CBF">
              <w:rPr>
                <w:rFonts w:ascii="Arial" w:hAnsi="Arial" w:cs="Arial"/>
                <w:color w:val="000000"/>
                <w:lang w:val="en-US"/>
              </w:rPr>
              <w:t xml:space="preserve"> </w:t>
            </w:r>
            <w:proofErr w:type="spellStart"/>
            <w:proofErr w:type="gramStart"/>
            <w:r w:rsidRPr="00883CBF">
              <w:rPr>
                <w:rFonts w:ascii="Arial" w:hAnsi="Arial" w:cs="Arial"/>
                <w:color w:val="000000"/>
                <w:lang w:val="en-US"/>
              </w:rPr>
              <w:t>na</w:t>
            </w:r>
            <w:proofErr w:type="spellEnd"/>
            <w:proofErr w:type="gramEnd"/>
            <w:r w:rsidRPr="00883CBF">
              <w:rPr>
                <w:rFonts w:ascii="Arial" w:hAnsi="Arial" w:cs="Arial"/>
                <w:color w:val="000000"/>
                <w:lang w:val="en-US"/>
              </w:rPr>
              <w:t xml:space="preserve"> </w:t>
            </w:r>
            <w:proofErr w:type="spellStart"/>
            <w:r w:rsidRPr="00883CBF">
              <w:rPr>
                <w:rFonts w:ascii="Arial" w:hAnsi="Arial" w:cs="Arial"/>
                <w:color w:val="000000"/>
                <w:lang w:val="en-US"/>
              </w:rPr>
              <w:t>hÉireann</w:t>
            </w:r>
            <w:proofErr w:type="spellEnd"/>
            <w:r w:rsidRPr="00883CBF">
              <w:rPr>
                <w:rFonts w:ascii="Arial" w:hAnsi="Arial" w:cs="Arial"/>
                <w:color w:val="000000"/>
                <w:lang w:val="en-US"/>
              </w:rPr>
              <w:t xml:space="preserve"> (Nursing &amp; Midwifery Board of Ireland) or be entitled to be so registered. </w:t>
            </w:r>
          </w:p>
          <w:p w:rsidR="005B3D1A" w:rsidRPr="00883CBF" w:rsidRDefault="005B3D1A" w:rsidP="005B3D1A">
            <w:pPr>
              <w:autoSpaceDE w:val="0"/>
              <w:autoSpaceDN w:val="0"/>
              <w:adjustRightInd w:val="0"/>
              <w:spacing w:after="120"/>
              <w:jc w:val="center"/>
              <w:rPr>
                <w:rFonts w:ascii="Arial" w:hAnsi="Arial" w:cs="Arial"/>
                <w:b/>
                <w:color w:val="000000"/>
              </w:rPr>
            </w:pPr>
            <w:r w:rsidRPr="00883CBF">
              <w:rPr>
                <w:rFonts w:ascii="Arial" w:hAnsi="Arial" w:cs="Arial"/>
                <w:b/>
                <w:color w:val="000000"/>
              </w:rPr>
              <w:t>Or</w:t>
            </w:r>
          </w:p>
          <w:p w:rsidR="005B3D1A" w:rsidRPr="00883CBF" w:rsidRDefault="005B3D1A" w:rsidP="005B3D1A">
            <w:pPr>
              <w:pStyle w:val="ListParagraph"/>
              <w:numPr>
                <w:ilvl w:val="0"/>
                <w:numId w:val="41"/>
              </w:numPr>
              <w:autoSpaceDE w:val="0"/>
              <w:autoSpaceDN w:val="0"/>
              <w:adjustRightInd w:val="0"/>
              <w:spacing w:after="120"/>
              <w:rPr>
                <w:rFonts w:ascii="Arial" w:hAnsi="Arial" w:cs="Arial"/>
                <w:color w:val="000000"/>
              </w:rPr>
            </w:pPr>
            <w:r w:rsidRPr="00883CBF">
              <w:rPr>
                <w:rFonts w:ascii="Arial" w:hAnsi="Arial" w:cs="Arial"/>
                <w:color w:val="000000"/>
              </w:rPr>
              <w:t>Be currently employed as a Phlebotomist/or working in Phlebotomy in an acute hospital (general or specialist).</w:t>
            </w:r>
          </w:p>
          <w:p w:rsidR="005B3D1A" w:rsidRPr="00883CBF" w:rsidRDefault="005B3D1A" w:rsidP="005B3D1A">
            <w:pPr>
              <w:pStyle w:val="ListParagraph"/>
              <w:autoSpaceDE w:val="0"/>
              <w:autoSpaceDN w:val="0"/>
              <w:adjustRightInd w:val="0"/>
              <w:spacing w:after="120"/>
              <w:ind w:left="780"/>
              <w:rPr>
                <w:rFonts w:ascii="Arial" w:hAnsi="Arial" w:cs="Arial"/>
                <w:b/>
                <w:color w:val="000000"/>
              </w:rPr>
            </w:pPr>
            <w:r w:rsidRPr="00883CBF">
              <w:rPr>
                <w:rFonts w:ascii="Arial" w:hAnsi="Arial" w:cs="Arial"/>
                <w:b/>
                <w:color w:val="000000"/>
              </w:rPr>
              <w:t xml:space="preserve">                                                         And</w:t>
            </w:r>
          </w:p>
          <w:p w:rsidR="005B3D1A" w:rsidRPr="00883CBF" w:rsidRDefault="005B3D1A" w:rsidP="005B3D1A">
            <w:pPr>
              <w:pStyle w:val="ListParagraph"/>
              <w:numPr>
                <w:ilvl w:val="0"/>
                <w:numId w:val="41"/>
              </w:numPr>
              <w:autoSpaceDE w:val="0"/>
              <w:autoSpaceDN w:val="0"/>
              <w:adjustRightInd w:val="0"/>
              <w:spacing w:after="120"/>
              <w:rPr>
                <w:rFonts w:ascii="Arial" w:hAnsi="Arial" w:cs="Arial"/>
                <w:color w:val="000000"/>
              </w:rPr>
            </w:pPr>
            <w:r w:rsidRPr="00883CBF">
              <w:rPr>
                <w:rFonts w:ascii="Arial" w:hAnsi="Arial" w:cs="Arial"/>
                <w:color w:val="000000"/>
              </w:rPr>
              <w:t>Have a minimum of three years fulltime, or an aggregate of three years fulltime, current and relevant experience as a Phlebotomist/or working in Phlebotomy in a healthcare environment such as in an acute hospital (general or specialist) services including direct patient care.</w:t>
            </w:r>
          </w:p>
          <w:p w:rsidR="005B3D1A" w:rsidRPr="00883CBF" w:rsidRDefault="005B3D1A" w:rsidP="005B3D1A">
            <w:pPr>
              <w:autoSpaceDE w:val="0"/>
              <w:autoSpaceDN w:val="0"/>
              <w:adjustRightInd w:val="0"/>
              <w:spacing w:after="120"/>
              <w:jc w:val="center"/>
              <w:rPr>
                <w:rFonts w:ascii="Arial" w:hAnsi="Arial" w:cs="Arial"/>
                <w:b/>
                <w:bCs/>
                <w:color w:val="000000"/>
              </w:rPr>
            </w:pPr>
            <w:r w:rsidRPr="00883CBF">
              <w:rPr>
                <w:rFonts w:ascii="Arial" w:hAnsi="Arial" w:cs="Arial"/>
                <w:b/>
                <w:bCs/>
                <w:color w:val="000000"/>
              </w:rPr>
              <w:t>And</w:t>
            </w:r>
          </w:p>
          <w:p w:rsidR="005B3D1A" w:rsidRPr="00883CBF" w:rsidRDefault="005B3D1A" w:rsidP="005B3D1A">
            <w:pPr>
              <w:pStyle w:val="ListParagraph"/>
              <w:numPr>
                <w:ilvl w:val="0"/>
                <w:numId w:val="40"/>
              </w:numPr>
              <w:autoSpaceDE w:val="0"/>
              <w:autoSpaceDN w:val="0"/>
              <w:adjustRightInd w:val="0"/>
              <w:rPr>
                <w:rFonts w:ascii="Arial" w:hAnsi="Arial" w:cs="Arial"/>
                <w:color w:val="000000"/>
              </w:rPr>
            </w:pPr>
            <w:r w:rsidRPr="00883CBF">
              <w:rPr>
                <w:rFonts w:ascii="Arial" w:hAnsi="Arial" w:cs="Arial"/>
                <w:color w:val="000000"/>
              </w:rPr>
              <w:t xml:space="preserve">Candidates must have the clinical /scientific/ technical and administrative capacity to fulfil the functions of the role. </w:t>
            </w:r>
          </w:p>
          <w:p w:rsidR="005B3D1A" w:rsidRPr="00883CBF" w:rsidRDefault="005B3D1A" w:rsidP="005B3D1A">
            <w:pPr>
              <w:autoSpaceDE w:val="0"/>
              <w:autoSpaceDN w:val="0"/>
              <w:adjustRightInd w:val="0"/>
              <w:ind w:left="360"/>
              <w:rPr>
                <w:rFonts w:ascii="Arial" w:hAnsi="Arial" w:cs="Arial"/>
                <w:color w:val="000000"/>
              </w:rPr>
            </w:pPr>
          </w:p>
          <w:p w:rsidR="005B3D1A" w:rsidRPr="00883CBF" w:rsidRDefault="005B3D1A" w:rsidP="005B3D1A">
            <w:pPr>
              <w:autoSpaceDE w:val="0"/>
              <w:autoSpaceDN w:val="0"/>
              <w:adjustRightInd w:val="0"/>
              <w:rPr>
                <w:rFonts w:ascii="Arial" w:hAnsi="Arial" w:cs="Arial"/>
                <w:b/>
                <w:color w:val="000000"/>
              </w:rPr>
            </w:pPr>
            <w:r w:rsidRPr="00883CBF">
              <w:rPr>
                <w:rFonts w:ascii="Arial" w:hAnsi="Arial" w:cs="Arial"/>
                <w:b/>
                <w:color w:val="000000"/>
              </w:rPr>
              <w:t>Note:</w:t>
            </w:r>
          </w:p>
          <w:p w:rsidR="005B3D1A" w:rsidRPr="00883CBF" w:rsidRDefault="005B3D1A" w:rsidP="005B3D1A">
            <w:pPr>
              <w:autoSpaceDE w:val="0"/>
              <w:autoSpaceDN w:val="0"/>
              <w:adjustRightInd w:val="0"/>
              <w:rPr>
                <w:rFonts w:ascii="Arial" w:hAnsi="Arial" w:cs="Arial"/>
                <w:b/>
                <w:color w:val="000000"/>
              </w:rPr>
            </w:pPr>
            <w:r w:rsidRPr="00883CBF">
              <w:rPr>
                <w:rFonts w:ascii="Arial" w:hAnsi="Arial" w:cs="Arial"/>
                <w:b/>
                <w:color w:val="000000"/>
              </w:rPr>
              <w:t>Candidates for appointment must, if they do not satisfy requirements specified in a), (</w:t>
            </w:r>
            <w:proofErr w:type="spellStart"/>
            <w:r w:rsidRPr="00883CBF">
              <w:rPr>
                <w:rFonts w:ascii="Arial" w:hAnsi="Arial" w:cs="Arial"/>
                <w:b/>
                <w:color w:val="000000"/>
              </w:rPr>
              <w:t>i</w:t>
            </w:r>
            <w:proofErr w:type="spellEnd"/>
            <w:r w:rsidRPr="00883CBF">
              <w:rPr>
                <w:rFonts w:ascii="Arial" w:hAnsi="Arial" w:cs="Arial"/>
                <w:b/>
                <w:color w:val="000000"/>
              </w:rPr>
              <w:t>) or (ii) give a contractual undertaking to undertake such a qualification if required within a 12-month period of appointment as a Senior Phlebotomist.</w:t>
            </w:r>
          </w:p>
          <w:p w:rsidR="005B3D1A" w:rsidRPr="00883CBF" w:rsidRDefault="005B3D1A" w:rsidP="005B3D1A">
            <w:pPr>
              <w:autoSpaceDE w:val="0"/>
              <w:autoSpaceDN w:val="0"/>
              <w:adjustRightInd w:val="0"/>
              <w:rPr>
                <w:rFonts w:ascii="Arial" w:hAnsi="Arial" w:cs="Arial"/>
                <w:color w:val="000000"/>
              </w:rPr>
            </w:pPr>
          </w:p>
          <w:p w:rsidR="005B3D1A" w:rsidRPr="00883CBF" w:rsidRDefault="005B3D1A" w:rsidP="005B3D1A">
            <w:pPr>
              <w:spacing w:after="120"/>
              <w:jc w:val="both"/>
              <w:rPr>
                <w:rFonts w:ascii="Arial" w:hAnsi="Arial" w:cs="Arial"/>
                <w:b/>
              </w:rPr>
            </w:pPr>
            <w:r w:rsidRPr="00883CBF">
              <w:rPr>
                <w:rFonts w:ascii="Arial" w:hAnsi="Arial" w:cs="Arial"/>
                <w:b/>
              </w:rPr>
              <w:t xml:space="preserve">2. </w:t>
            </w:r>
            <w:r w:rsidRPr="00883CBF">
              <w:rPr>
                <w:rFonts w:ascii="Arial" w:hAnsi="Arial" w:cs="Arial"/>
                <w:b/>
                <w:u w:val="single"/>
              </w:rPr>
              <w:t xml:space="preserve">Annual Registration </w:t>
            </w:r>
            <w:r w:rsidRPr="00883CBF">
              <w:rPr>
                <w:rFonts w:ascii="Arial" w:hAnsi="Arial" w:cs="Arial"/>
                <w:b/>
                <w:i/>
                <w:u w:val="single"/>
              </w:rPr>
              <w:t>(Nurse/Midwife applicants only)</w:t>
            </w:r>
          </w:p>
          <w:p w:rsidR="005B3D1A" w:rsidRPr="00883CBF" w:rsidRDefault="005B3D1A" w:rsidP="005B3D1A">
            <w:pPr>
              <w:pStyle w:val="ListParagraph"/>
              <w:numPr>
                <w:ilvl w:val="0"/>
                <w:numId w:val="39"/>
              </w:numPr>
              <w:spacing w:after="120"/>
              <w:jc w:val="both"/>
              <w:rPr>
                <w:rFonts w:ascii="Arial" w:hAnsi="Arial" w:cs="Arial"/>
              </w:rPr>
            </w:pPr>
            <w:r w:rsidRPr="00883CBF">
              <w:rPr>
                <w:rFonts w:ascii="Arial" w:hAnsi="Arial" w:cs="Arial"/>
              </w:rPr>
              <w:t>Practitioners must maintain live annual registration in the general division of the Nurses &amp; Midwives Register maintained by the Nursing and Midwifery Board of Ireland (</w:t>
            </w:r>
            <w:proofErr w:type="spellStart"/>
            <w:r w:rsidRPr="00883CBF">
              <w:rPr>
                <w:rFonts w:ascii="Arial" w:hAnsi="Arial" w:cs="Arial"/>
              </w:rPr>
              <w:t>Bord</w:t>
            </w:r>
            <w:proofErr w:type="spellEnd"/>
            <w:r w:rsidRPr="00883CBF">
              <w:rPr>
                <w:rFonts w:ascii="Arial" w:hAnsi="Arial" w:cs="Arial"/>
              </w:rPr>
              <w:t xml:space="preserve"> </w:t>
            </w:r>
            <w:proofErr w:type="spellStart"/>
            <w:r w:rsidRPr="00883CBF">
              <w:rPr>
                <w:rFonts w:ascii="Arial" w:hAnsi="Arial" w:cs="Arial"/>
              </w:rPr>
              <w:t>Altranais</w:t>
            </w:r>
            <w:proofErr w:type="spellEnd"/>
            <w:r w:rsidRPr="00883CBF">
              <w:rPr>
                <w:rFonts w:ascii="Arial" w:hAnsi="Arial" w:cs="Arial"/>
              </w:rPr>
              <w:t xml:space="preserve"> </w:t>
            </w:r>
            <w:proofErr w:type="spellStart"/>
            <w:r w:rsidRPr="00883CBF">
              <w:rPr>
                <w:rFonts w:ascii="Arial" w:hAnsi="Arial" w:cs="Arial"/>
              </w:rPr>
              <w:t>agus</w:t>
            </w:r>
            <w:proofErr w:type="spellEnd"/>
            <w:r w:rsidRPr="00883CBF">
              <w:rPr>
                <w:rFonts w:ascii="Arial" w:hAnsi="Arial" w:cs="Arial"/>
              </w:rPr>
              <w:t xml:space="preserve"> </w:t>
            </w:r>
            <w:proofErr w:type="spellStart"/>
            <w:r w:rsidRPr="00883CBF">
              <w:rPr>
                <w:rFonts w:ascii="Arial" w:hAnsi="Arial" w:cs="Arial"/>
              </w:rPr>
              <w:t>Cnáimhseachais</w:t>
            </w:r>
            <w:proofErr w:type="spellEnd"/>
            <w:r w:rsidRPr="00883CBF">
              <w:rPr>
                <w:rFonts w:ascii="Arial" w:hAnsi="Arial" w:cs="Arial"/>
              </w:rPr>
              <w:t xml:space="preserve"> </w:t>
            </w:r>
            <w:proofErr w:type="spellStart"/>
            <w:proofErr w:type="gramStart"/>
            <w:r w:rsidRPr="00883CBF">
              <w:rPr>
                <w:rFonts w:ascii="Arial" w:hAnsi="Arial" w:cs="Arial"/>
              </w:rPr>
              <w:t>na</w:t>
            </w:r>
            <w:proofErr w:type="spellEnd"/>
            <w:proofErr w:type="gramEnd"/>
            <w:r w:rsidRPr="00883CBF">
              <w:rPr>
                <w:rFonts w:ascii="Arial" w:hAnsi="Arial" w:cs="Arial"/>
              </w:rPr>
              <w:t xml:space="preserve"> </w:t>
            </w:r>
            <w:proofErr w:type="spellStart"/>
            <w:r w:rsidRPr="00883CBF">
              <w:rPr>
                <w:rFonts w:ascii="Arial" w:hAnsi="Arial" w:cs="Arial"/>
              </w:rPr>
              <w:t>hEireann</w:t>
            </w:r>
            <w:proofErr w:type="spellEnd"/>
            <w:r w:rsidRPr="00883CBF">
              <w:rPr>
                <w:rFonts w:ascii="Arial" w:hAnsi="Arial" w:cs="Arial"/>
              </w:rPr>
              <w:t>).</w:t>
            </w:r>
          </w:p>
          <w:p w:rsidR="005B3D1A" w:rsidRPr="00883CBF" w:rsidRDefault="005B3D1A" w:rsidP="005B3D1A">
            <w:pPr>
              <w:spacing w:after="120"/>
              <w:jc w:val="center"/>
              <w:rPr>
                <w:rFonts w:ascii="Arial" w:hAnsi="Arial" w:cs="Arial"/>
                <w:b/>
              </w:rPr>
            </w:pPr>
            <w:r w:rsidRPr="00883CBF">
              <w:rPr>
                <w:rFonts w:ascii="Arial" w:hAnsi="Arial" w:cs="Arial"/>
                <w:b/>
              </w:rPr>
              <w:t>And</w:t>
            </w:r>
          </w:p>
          <w:p w:rsidR="005B3D1A" w:rsidRPr="00883CBF" w:rsidRDefault="005B3D1A" w:rsidP="005B3D1A">
            <w:pPr>
              <w:pStyle w:val="ListParagraph"/>
              <w:numPr>
                <w:ilvl w:val="0"/>
                <w:numId w:val="39"/>
              </w:numPr>
              <w:jc w:val="both"/>
              <w:rPr>
                <w:rFonts w:ascii="Arial" w:hAnsi="Arial" w:cs="Arial"/>
              </w:rPr>
            </w:pPr>
            <w:r w:rsidRPr="00883CBF">
              <w:rPr>
                <w:rFonts w:ascii="Arial" w:hAnsi="Arial" w:cs="Arial"/>
              </w:rPr>
              <w:t>Nurse/Midwife Phlebotomists must confirm annual registration with NMBI to the HSE by way of the annual Patient Safety Assurance Certificate (PSAC).</w:t>
            </w:r>
          </w:p>
          <w:bookmarkEnd w:id="0"/>
          <w:p w:rsidR="005B3D1A" w:rsidRPr="00883CBF" w:rsidRDefault="005B3D1A" w:rsidP="005B3D1A">
            <w:pPr>
              <w:rPr>
                <w:rFonts w:ascii="Arial" w:hAnsi="Arial" w:cs="Arial"/>
                <w:b/>
              </w:rPr>
            </w:pPr>
          </w:p>
          <w:p w:rsidR="005B3D1A" w:rsidRPr="00883CBF" w:rsidRDefault="005B3D1A" w:rsidP="005B3D1A">
            <w:pPr>
              <w:rPr>
                <w:rFonts w:ascii="Arial" w:hAnsi="Arial" w:cs="Arial"/>
                <w:b/>
              </w:rPr>
            </w:pPr>
            <w:r w:rsidRPr="00883CBF">
              <w:rPr>
                <w:rFonts w:ascii="Arial" w:hAnsi="Arial" w:cs="Arial"/>
                <w:b/>
              </w:rPr>
              <w:t>Health</w:t>
            </w:r>
          </w:p>
          <w:p w:rsidR="005B3D1A" w:rsidRPr="00883CBF" w:rsidRDefault="005B3D1A" w:rsidP="005B3D1A">
            <w:pPr>
              <w:rPr>
                <w:rFonts w:ascii="Arial" w:hAnsi="Arial" w:cs="Arial"/>
              </w:rPr>
            </w:pPr>
            <w:r w:rsidRPr="00883CBF">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B3D1A" w:rsidRPr="00883CBF" w:rsidRDefault="005B3D1A" w:rsidP="005B3D1A">
            <w:pPr>
              <w:ind w:right="-766"/>
              <w:rPr>
                <w:rFonts w:ascii="Arial" w:hAnsi="Arial" w:cs="Arial"/>
                <w:b/>
                <w:bCs/>
              </w:rPr>
            </w:pPr>
          </w:p>
          <w:p w:rsidR="005B3D1A" w:rsidRPr="00883CBF" w:rsidRDefault="005B3D1A" w:rsidP="005B3D1A">
            <w:pPr>
              <w:ind w:right="-766"/>
              <w:rPr>
                <w:rFonts w:ascii="Arial" w:hAnsi="Arial" w:cs="Arial"/>
                <w:iCs/>
              </w:rPr>
            </w:pPr>
            <w:r w:rsidRPr="00883CBF">
              <w:rPr>
                <w:rFonts w:ascii="Arial" w:hAnsi="Arial" w:cs="Arial"/>
                <w:b/>
                <w:bCs/>
              </w:rPr>
              <w:t>Character</w:t>
            </w:r>
          </w:p>
          <w:p w:rsidR="005B3D1A" w:rsidRPr="00883CBF" w:rsidRDefault="005B3D1A" w:rsidP="005B3D1A">
            <w:pPr>
              <w:ind w:right="-766"/>
              <w:rPr>
                <w:rFonts w:ascii="Arial" w:hAnsi="Arial" w:cs="Arial"/>
              </w:rPr>
            </w:pPr>
            <w:r w:rsidRPr="00883CBF">
              <w:rPr>
                <w:rFonts w:ascii="Arial" w:hAnsi="Arial" w:cs="Arial"/>
              </w:rPr>
              <w:t>Each candidate for and any person holding the office must be of good character</w:t>
            </w:r>
          </w:p>
          <w:p w:rsidR="005B3D1A" w:rsidRPr="00883CBF" w:rsidRDefault="005B3D1A" w:rsidP="005B3D1A">
            <w:pPr>
              <w:rPr>
                <w:rFonts w:ascii="Arial" w:hAnsi="Arial" w:cs="Arial"/>
                <w:lang w:val="en-IE"/>
              </w:rPr>
            </w:pPr>
          </w:p>
        </w:tc>
      </w:tr>
      <w:tr w:rsidR="00BB5051" w:rsidRPr="00883CBF" w:rsidTr="00945EF0">
        <w:tc>
          <w:tcPr>
            <w:tcW w:w="2172" w:type="dxa"/>
          </w:tcPr>
          <w:p w:rsidR="00F80399" w:rsidRPr="00883CBF" w:rsidRDefault="00F80399" w:rsidP="007C6A2C">
            <w:pPr>
              <w:rPr>
                <w:rFonts w:ascii="Arial" w:hAnsi="Arial" w:cs="Arial"/>
                <w:b/>
                <w:bCs/>
              </w:rPr>
            </w:pPr>
            <w:r w:rsidRPr="00883CBF">
              <w:rPr>
                <w:rFonts w:ascii="Arial" w:hAnsi="Arial" w:cs="Arial"/>
                <w:b/>
                <w:bCs/>
              </w:rPr>
              <w:lastRenderedPageBreak/>
              <w:t>Skills, competencies and/or knowledge</w:t>
            </w:r>
          </w:p>
          <w:p w:rsidR="00F80399" w:rsidRPr="00883CBF" w:rsidRDefault="00F80399" w:rsidP="007C6A2C">
            <w:pPr>
              <w:rPr>
                <w:rFonts w:ascii="Arial" w:hAnsi="Arial" w:cs="Arial"/>
                <w:b/>
                <w:bCs/>
              </w:rPr>
            </w:pPr>
          </w:p>
          <w:p w:rsidR="00F80399" w:rsidRPr="00883CBF" w:rsidRDefault="00F80399" w:rsidP="007C6A2C">
            <w:pPr>
              <w:rPr>
                <w:rFonts w:ascii="Arial" w:hAnsi="Arial" w:cs="Arial"/>
                <w:b/>
                <w:bCs/>
              </w:rPr>
            </w:pPr>
          </w:p>
        </w:tc>
        <w:tc>
          <w:tcPr>
            <w:tcW w:w="8448" w:type="dxa"/>
          </w:tcPr>
          <w:p w:rsidR="005B3D1A" w:rsidRPr="00883CBF" w:rsidRDefault="005B3D1A" w:rsidP="005B3D1A">
            <w:pPr>
              <w:rPr>
                <w:rFonts w:ascii="Arial" w:hAnsi="Arial" w:cs="Arial"/>
                <w:b/>
                <w:i/>
                <w:iCs/>
              </w:rPr>
            </w:pPr>
            <w:r w:rsidRPr="00883CBF">
              <w:rPr>
                <w:rFonts w:ascii="Arial" w:hAnsi="Arial" w:cs="Arial"/>
                <w:b/>
                <w:i/>
                <w:iCs/>
              </w:rPr>
              <w:t xml:space="preserve">Candidates must: </w:t>
            </w:r>
          </w:p>
          <w:p w:rsidR="005B3D1A" w:rsidRPr="00883CBF" w:rsidRDefault="005B3D1A" w:rsidP="005B3D1A">
            <w:pPr>
              <w:rPr>
                <w:rFonts w:ascii="Arial" w:hAnsi="Arial" w:cs="Arial"/>
                <w:b/>
                <w:i/>
                <w:iCs/>
              </w:rPr>
            </w:pP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 detailed understanding of Phlebotomy practice</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 willingness and ability to develop practice beyond its current scope</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basic knowledge of the Health Service Executive and be aware of the services provided for patients and the environment in which they operate.</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 high level of understanding of all relevant techniques, standards and quality assurance policies.</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sufficient clinical knowledge and evidence based practice to carry the out duties and responsibilities of the role.</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an ability to apply knowledge to best practice.</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Demonstrates the ability to plan and manage resources to ensure optimum service delivery.</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awareness and appreciation of the service user as well as evidence of ability to empathise with clients, relatives and colleagues with dignity and respect.</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 commitment to assuring high standards and strive for a user centred service.</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 xml:space="preserve">Demonstrate an ability to manage and develop self and others in a busy working environment. </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the ability to effectively evaluate information and make appropriate decisions.</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flexibility and openness to change.</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ability to effect change successfully</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ability to manage staff effectively</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ability to utilise supervision effectively.</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 commitment to continuing professional development.</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a willingness to develop IT skills relevant to the role.</w:t>
            </w:r>
          </w:p>
          <w:p w:rsidR="005B3D1A" w:rsidRPr="00883CBF" w:rsidRDefault="005B3D1A" w:rsidP="005B3D1A">
            <w:pPr>
              <w:numPr>
                <w:ilvl w:val="0"/>
                <w:numId w:val="30"/>
              </w:numPr>
              <w:spacing w:after="120"/>
              <w:ind w:left="612" w:hanging="357"/>
              <w:jc w:val="both"/>
              <w:rPr>
                <w:rFonts w:ascii="Arial" w:hAnsi="Arial" w:cs="Arial"/>
                <w:iCs/>
              </w:rPr>
            </w:pPr>
            <w:r w:rsidRPr="00883CBF">
              <w:rPr>
                <w:rFonts w:ascii="Arial" w:hAnsi="Arial" w:cs="Arial"/>
                <w:iCs/>
              </w:rPr>
              <w:t>Demonstrate effective communication and facilitation skills including the ability to present information in a clear and concise manner.</w:t>
            </w:r>
          </w:p>
          <w:p w:rsidR="00494192" w:rsidRPr="00883CBF" w:rsidRDefault="00494192" w:rsidP="007C6A2C">
            <w:pPr>
              <w:pStyle w:val="Heading1"/>
              <w:rPr>
                <w:rFonts w:ascii="Arial" w:hAnsi="Arial" w:cs="Arial"/>
                <w:i/>
                <w:caps/>
                <w:color w:val="auto"/>
                <w:sz w:val="20"/>
                <w:szCs w:val="20"/>
              </w:rPr>
            </w:pPr>
          </w:p>
          <w:p w:rsidR="00F80399" w:rsidRPr="00883CBF" w:rsidRDefault="00F80399" w:rsidP="005B3D1A">
            <w:pPr>
              <w:rPr>
                <w:rFonts w:ascii="Arial" w:hAnsi="Arial" w:cs="Arial"/>
              </w:rPr>
            </w:pPr>
          </w:p>
        </w:tc>
      </w:tr>
      <w:tr w:rsidR="00BB5051" w:rsidRPr="00883CBF" w:rsidTr="00945EF0">
        <w:tc>
          <w:tcPr>
            <w:tcW w:w="2172" w:type="dxa"/>
          </w:tcPr>
          <w:p w:rsidR="00F80399" w:rsidRPr="00883CBF" w:rsidRDefault="00F80399" w:rsidP="007C6A2C">
            <w:pPr>
              <w:rPr>
                <w:rFonts w:ascii="Arial" w:hAnsi="Arial" w:cs="Arial"/>
                <w:b/>
                <w:bCs/>
              </w:rPr>
            </w:pPr>
            <w:r w:rsidRPr="00883CBF">
              <w:rPr>
                <w:rFonts w:ascii="Arial" w:hAnsi="Arial" w:cs="Arial"/>
                <w:b/>
                <w:bCs/>
              </w:rPr>
              <w:t>Campaign Specific Selection Process</w:t>
            </w:r>
          </w:p>
          <w:p w:rsidR="00F80399" w:rsidRPr="00883CBF" w:rsidRDefault="00F80399" w:rsidP="007C6A2C">
            <w:pPr>
              <w:rPr>
                <w:rFonts w:ascii="Arial" w:hAnsi="Arial" w:cs="Arial"/>
                <w:b/>
                <w:bCs/>
              </w:rPr>
            </w:pPr>
          </w:p>
          <w:p w:rsidR="00F80399" w:rsidRPr="00883CBF" w:rsidRDefault="00F80399" w:rsidP="007C6A2C">
            <w:pPr>
              <w:rPr>
                <w:rFonts w:ascii="Arial" w:hAnsi="Arial" w:cs="Arial"/>
                <w:b/>
                <w:bCs/>
              </w:rPr>
            </w:pPr>
            <w:r w:rsidRPr="00883CBF">
              <w:rPr>
                <w:rFonts w:ascii="Arial" w:hAnsi="Arial" w:cs="Arial"/>
                <w:b/>
                <w:bCs/>
              </w:rPr>
              <w:t>Ranking/Shortlisting / Interview</w:t>
            </w:r>
          </w:p>
        </w:tc>
        <w:tc>
          <w:tcPr>
            <w:tcW w:w="8448" w:type="dxa"/>
          </w:tcPr>
          <w:p w:rsidR="00F80399" w:rsidRPr="00883CBF" w:rsidRDefault="00F80399" w:rsidP="007C6A2C">
            <w:pPr>
              <w:rPr>
                <w:rFonts w:ascii="Arial" w:hAnsi="Arial" w:cs="Arial"/>
              </w:rPr>
            </w:pPr>
            <w:r w:rsidRPr="00883CBF">
              <w:rPr>
                <w:rFonts w:ascii="Arial" w:hAnsi="Arial" w:cs="Arial"/>
              </w:rPr>
              <w:t xml:space="preserve">A ranking and or shortlisting exercise may be carried out </w:t>
            </w:r>
            <w:proofErr w:type="gramStart"/>
            <w:r w:rsidRPr="00883CBF">
              <w:rPr>
                <w:rFonts w:ascii="Arial" w:hAnsi="Arial" w:cs="Arial"/>
              </w:rPr>
              <w:t>on the basis of</w:t>
            </w:r>
            <w:proofErr w:type="gramEnd"/>
            <w:r w:rsidRPr="00883CBF">
              <w:rPr>
                <w:rFonts w:ascii="Arial" w:hAnsi="Arial" w:cs="Arial"/>
              </w:rPr>
              <w:t xml:space="preserve"> information supplied in your application.  The criteria for ranking and or shortlisting </w:t>
            </w:r>
            <w:proofErr w:type="gramStart"/>
            <w:r w:rsidRPr="00883CBF">
              <w:rPr>
                <w:rFonts w:ascii="Arial" w:hAnsi="Arial" w:cs="Arial"/>
              </w:rPr>
              <w:t>are based</w:t>
            </w:r>
            <w:proofErr w:type="gramEnd"/>
            <w:r w:rsidRPr="00883CBF">
              <w:rPr>
                <w:rFonts w:ascii="Arial" w:hAnsi="Arial" w:cs="Arial"/>
              </w:rPr>
              <w:t xml:space="preserve"> on the requirements of the post as outlined in the eligibility criteria and skills, competencies and/or knowledge section of this job specification.  </w:t>
            </w:r>
            <w:r w:rsidR="00422289" w:rsidRPr="00883CBF">
              <w:rPr>
                <w:rFonts w:ascii="Arial" w:hAnsi="Arial" w:cs="Arial"/>
              </w:rPr>
              <w:t>Therefore,</w:t>
            </w:r>
            <w:r w:rsidRPr="00883CBF">
              <w:rPr>
                <w:rFonts w:ascii="Arial" w:hAnsi="Arial" w:cs="Arial"/>
              </w:rPr>
              <w:t xml:space="preserve"> it is very important that you think about your experience in light of those requirements.  </w:t>
            </w:r>
          </w:p>
          <w:p w:rsidR="00F80399" w:rsidRPr="00883CBF" w:rsidRDefault="00F80399" w:rsidP="007C6A2C">
            <w:pPr>
              <w:rPr>
                <w:rFonts w:ascii="Arial" w:hAnsi="Arial" w:cs="Arial"/>
              </w:rPr>
            </w:pPr>
          </w:p>
          <w:p w:rsidR="00F80399" w:rsidRPr="00883CBF" w:rsidRDefault="00F80399" w:rsidP="007C6A2C">
            <w:pPr>
              <w:rPr>
                <w:rFonts w:ascii="Arial" w:hAnsi="Arial" w:cs="Arial"/>
                <w:u w:val="single"/>
              </w:rPr>
            </w:pPr>
            <w:r w:rsidRPr="00883CBF">
              <w:rPr>
                <w:rFonts w:ascii="Arial" w:hAnsi="Arial" w:cs="Arial"/>
                <w:u w:val="single"/>
              </w:rPr>
              <w:t xml:space="preserve">Failure to include information regarding these requirements may result in you not </w:t>
            </w:r>
            <w:proofErr w:type="gramStart"/>
            <w:r w:rsidRPr="00883CBF">
              <w:rPr>
                <w:rFonts w:ascii="Arial" w:hAnsi="Arial" w:cs="Arial"/>
                <w:u w:val="single"/>
              </w:rPr>
              <w:t>being called</w:t>
            </w:r>
            <w:proofErr w:type="gramEnd"/>
            <w:r w:rsidRPr="00883CBF">
              <w:rPr>
                <w:rFonts w:ascii="Arial" w:hAnsi="Arial" w:cs="Arial"/>
                <w:u w:val="single"/>
              </w:rPr>
              <w:t xml:space="preserve"> forward to the next stage of the selection process.  </w:t>
            </w:r>
          </w:p>
          <w:p w:rsidR="00F80399" w:rsidRPr="00883CBF" w:rsidRDefault="00F80399" w:rsidP="007C6A2C">
            <w:pPr>
              <w:rPr>
                <w:rFonts w:ascii="Arial" w:hAnsi="Arial" w:cs="Arial"/>
                <w:iCs/>
              </w:rPr>
            </w:pPr>
          </w:p>
          <w:p w:rsidR="00F80399" w:rsidRPr="00883CBF" w:rsidRDefault="00F80399" w:rsidP="007C6A2C">
            <w:pPr>
              <w:rPr>
                <w:rFonts w:ascii="Arial" w:hAnsi="Arial" w:cs="Arial"/>
                <w:iCs/>
              </w:rPr>
            </w:pPr>
            <w:r w:rsidRPr="00883CBF">
              <w:rPr>
                <w:rFonts w:ascii="Arial" w:hAnsi="Arial" w:cs="Arial"/>
                <w:iCs/>
              </w:rPr>
              <w:t xml:space="preserve">Those successful at the ranking stage of this process (where applied) will </w:t>
            </w:r>
            <w:proofErr w:type="gramStart"/>
            <w:r w:rsidRPr="00883CBF">
              <w:rPr>
                <w:rFonts w:ascii="Arial" w:hAnsi="Arial" w:cs="Arial"/>
                <w:iCs/>
              </w:rPr>
              <w:t>be placed</w:t>
            </w:r>
            <w:proofErr w:type="gramEnd"/>
            <w:r w:rsidRPr="00883CBF">
              <w:rPr>
                <w:rFonts w:ascii="Arial" w:hAnsi="Arial" w:cs="Arial"/>
                <w:iCs/>
              </w:rPr>
              <w:t xml:space="preserve"> on an order of merit and will be called to interview in ‘bands’ depending on the service needs of the organisation.</w:t>
            </w:r>
          </w:p>
        </w:tc>
      </w:tr>
      <w:tr w:rsidR="00BB5051" w:rsidRPr="00883CBF" w:rsidTr="00F6254C">
        <w:tc>
          <w:tcPr>
            <w:tcW w:w="10620" w:type="dxa"/>
            <w:gridSpan w:val="2"/>
          </w:tcPr>
          <w:p w:rsidR="00F80399" w:rsidRPr="00883CBF" w:rsidRDefault="00F80399" w:rsidP="007C6A2C">
            <w:pPr>
              <w:rPr>
                <w:rFonts w:ascii="Arial" w:hAnsi="Arial" w:cs="Arial"/>
              </w:rPr>
            </w:pPr>
          </w:p>
          <w:p w:rsidR="00F80399" w:rsidRPr="00883CBF" w:rsidRDefault="00F80399" w:rsidP="007C6A2C">
            <w:pPr>
              <w:rPr>
                <w:rFonts w:ascii="Arial" w:hAnsi="Arial" w:cs="Arial"/>
              </w:rPr>
            </w:pPr>
            <w:r w:rsidRPr="00883CBF">
              <w:rPr>
                <w:rFonts w:ascii="Arial" w:hAnsi="Arial" w:cs="Arial"/>
              </w:rPr>
              <w:t xml:space="preserve">This Job Specification is a guide to the general range of duties assigned to the post holder. It </w:t>
            </w:r>
            <w:proofErr w:type="gramStart"/>
            <w:r w:rsidRPr="00883CBF">
              <w:rPr>
                <w:rFonts w:ascii="Arial" w:hAnsi="Arial" w:cs="Arial"/>
              </w:rPr>
              <w:t>is intended</w:t>
            </w:r>
            <w:proofErr w:type="gramEnd"/>
            <w:r w:rsidRPr="00883CBF">
              <w:rPr>
                <w:rFonts w:ascii="Arial" w:hAnsi="Arial" w:cs="Arial"/>
              </w:rPr>
              <w:t xml:space="preserve"> to be neither definitive nor restrictive and is subject to periodic review with the employee concerned.</w:t>
            </w:r>
          </w:p>
        </w:tc>
      </w:tr>
    </w:tbl>
    <w:p w:rsidR="00DA7FD3" w:rsidRPr="00883CBF" w:rsidRDefault="00DA7FD3" w:rsidP="007C6A2C">
      <w:pPr>
        <w:jc w:val="both"/>
        <w:rPr>
          <w:rFonts w:ascii="Arial" w:hAnsi="Arial" w:cs="Arial"/>
          <w:color w:val="000000" w:themeColor="text1"/>
        </w:rPr>
      </w:pPr>
    </w:p>
    <w:p w:rsidR="00463454" w:rsidRPr="00883CBF" w:rsidRDefault="00463454" w:rsidP="007C6A2C">
      <w:pPr>
        <w:jc w:val="both"/>
        <w:rPr>
          <w:rFonts w:ascii="Arial" w:hAnsi="Arial" w:cs="Arial"/>
          <w:color w:val="000000" w:themeColor="text1"/>
        </w:rPr>
      </w:pPr>
    </w:p>
    <w:p w:rsidR="001107AF" w:rsidRPr="00883CBF" w:rsidRDefault="001107AF" w:rsidP="007C6A2C">
      <w:pPr>
        <w:jc w:val="both"/>
        <w:rPr>
          <w:rFonts w:ascii="Arial" w:hAnsi="Arial" w:cs="Arial"/>
          <w:color w:val="000000" w:themeColor="text1"/>
        </w:rPr>
      </w:pPr>
    </w:p>
    <w:p w:rsidR="00AB4063" w:rsidRPr="00883CBF" w:rsidRDefault="001669E5" w:rsidP="007C6A2C">
      <w:pPr>
        <w:jc w:val="both"/>
        <w:rPr>
          <w:rFonts w:ascii="Arial" w:hAnsi="Arial" w:cs="Arial"/>
          <w:b/>
          <w:color w:val="000000" w:themeColor="text1"/>
        </w:rPr>
      </w:pPr>
      <w:r w:rsidRPr="00883CBF">
        <w:rPr>
          <w:rFonts w:ascii="Arial" w:hAnsi="Arial" w:cs="Arial"/>
          <w:noProof/>
          <w:lang w:val="en-IE" w:eastAsia="en-IE"/>
        </w:rPr>
        <w:drawing>
          <wp:inline distT="0" distB="0" distL="0" distR="0" wp14:anchorId="62FFDE5D" wp14:editId="0D026FED">
            <wp:extent cx="2766950" cy="997527"/>
            <wp:effectExtent l="0" t="0" r="0" b="0"/>
            <wp:docPr id="2" name="Picture 2"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999266"/>
                    </a:xfrm>
                    <a:prstGeom prst="rect">
                      <a:avLst/>
                    </a:prstGeom>
                    <a:noFill/>
                    <a:ln>
                      <a:noFill/>
                    </a:ln>
                  </pic:spPr>
                </pic:pic>
              </a:graphicData>
            </a:graphic>
          </wp:inline>
        </w:drawing>
      </w:r>
    </w:p>
    <w:p w:rsidR="005B3D1A" w:rsidRPr="00883CBF" w:rsidRDefault="005B3D1A" w:rsidP="00945EF0">
      <w:pPr>
        <w:ind w:left="-1260"/>
        <w:jc w:val="right"/>
        <w:rPr>
          <w:rFonts w:ascii="Arial" w:hAnsi="Arial" w:cs="Arial"/>
          <w:b/>
        </w:rPr>
      </w:pPr>
      <w:r w:rsidRPr="00883CBF">
        <w:rPr>
          <w:rFonts w:ascii="Arial" w:hAnsi="Arial" w:cs="Arial"/>
          <w:b/>
        </w:rPr>
        <w:t xml:space="preserve">Senior Phlebotomist </w:t>
      </w:r>
    </w:p>
    <w:p w:rsidR="00945EF0" w:rsidRPr="00883CBF" w:rsidRDefault="00945EF0" w:rsidP="00945EF0">
      <w:pPr>
        <w:ind w:left="-1260"/>
        <w:jc w:val="right"/>
        <w:rPr>
          <w:rFonts w:ascii="Arial" w:hAnsi="Arial" w:cs="Arial"/>
          <w:b/>
          <w:color w:val="000000" w:themeColor="text1"/>
        </w:rPr>
      </w:pPr>
      <w:r w:rsidRPr="00883CBF">
        <w:rPr>
          <w:rFonts w:ascii="Arial" w:hAnsi="Arial" w:cs="Arial"/>
          <w:b/>
          <w:color w:val="000000" w:themeColor="text1"/>
        </w:rPr>
        <w:t>Job Specification &amp; Terms and Conditions</w:t>
      </w:r>
    </w:p>
    <w:p w:rsidR="007C6A2C" w:rsidRPr="00883CBF" w:rsidRDefault="007C6A2C" w:rsidP="007C6A2C">
      <w:pPr>
        <w:jc w:val="both"/>
        <w:rPr>
          <w:rFonts w:ascii="Arial" w:hAnsi="Arial" w:cs="Arial"/>
          <w:b/>
          <w:color w:val="000000" w:themeColor="text1"/>
        </w:rPr>
      </w:pPr>
    </w:p>
    <w:p w:rsidR="00543F98" w:rsidRPr="00883CBF" w:rsidRDefault="00543F98" w:rsidP="007C6A2C">
      <w:pPr>
        <w:jc w:val="center"/>
        <w:rPr>
          <w:rFonts w:ascii="Arial" w:hAnsi="Arial" w:cs="Arial"/>
          <w:b/>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558"/>
      </w:tblGrid>
      <w:tr w:rsidR="00F5112B" w:rsidRPr="00883CBF" w:rsidTr="0004482C">
        <w:trPr>
          <w:trHeight w:val="1691"/>
        </w:trPr>
        <w:tc>
          <w:tcPr>
            <w:tcW w:w="1611" w:type="dxa"/>
          </w:tcPr>
          <w:p w:rsidR="00543F98" w:rsidRPr="00883CBF" w:rsidRDefault="00543F98" w:rsidP="007C6A2C">
            <w:pPr>
              <w:jc w:val="both"/>
              <w:rPr>
                <w:rFonts w:ascii="Arial" w:hAnsi="Arial" w:cs="Arial"/>
                <w:b/>
                <w:bCs/>
                <w:color w:val="000000" w:themeColor="text1"/>
              </w:rPr>
            </w:pPr>
            <w:r w:rsidRPr="00883CBF">
              <w:rPr>
                <w:rFonts w:ascii="Arial" w:hAnsi="Arial" w:cs="Arial"/>
                <w:b/>
                <w:bCs/>
                <w:color w:val="000000" w:themeColor="text1"/>
              </w:rPr>
              <w:t xml:space="preserve">Tenure </w:t>
            </w:r>
          </w:p>
        </w:tc>
        <w:tc>
          <w:tcPr>
            <w:tcW w:w="8566" w:type="dxa"/>
          </w:tcPr>
          <w:p w:rsidR="00543F98" w:rsidRPr="00883CBF" w:rsidRDefault="00543F98" w:rsidP="007C6A2C">
            <w:pPr>
              <w:tabs>
                <w:tab w:val="left" w:pos="-720"/>
                <w:tab w:val="left" w:pos="0"/>
                <w:tab w:val="left" w:pos="720"/>
              </w:tabs>
              <w:suppressAutoHyphens/>
              <w:jc w:val="both"/>
              <w:rPr>
                <w:rFonts w:ascii="Arial" w:hAnsi="Arial" w:cs="Arial"/>
                <w:color w:val="000000" w:themeColor="text1"/>
                <w:spacing w:val="-3"/>
              </w:rPr>
            </w:pPr>
            <w:r w:rsidRPr="00883CBF">
              <w:rPr>
                <w:rFonts w:ascii="Arial" w:hAnsi="Arial" w:cs="Arial"/>
                <w:color w:val="000000" w:themeColor="text1"/>
                <w:spacing w:val="-3"/>
              </w:rPr>
              <w:t xml:space="preserve">The current vacancy available is </w:t>
            </w:r>
            <w:r w:rsidR="0004482C" w:rsidRPr="00883CBF">
              <w:rPr>
                <w:rFonts w:ascii="Arial" w:hAnsi="Arial" w:cs="Arial"/>
                <w:bCs/>
                <w:color w:val="000000" w:themeColor="text1"/>
                <w:spacing w:val="-3"/>
              </w:rPr>
              <w:t xml:space="preserve">permanent </w:t>
            </w:r>
            <w:r w:rsidRPr="00883CBF">
              <w:rPr>
                <w:rFonts w:ascii="Arial" w:hAnsi="Arial" w:cs="Arial"/>
                <w:color w:val="000000" w:themeColor="text1"/>
                <w:spacing w:val="-3"/>
              </w:rPr>
              <w:t>and</w:t>
            </w:r>
            <w:r w:rsidR="00BB5051" w:rsidRPr="00883CBF">
              <w:rPr>
                <w:rFonts w:ascii="Arial" w:hAnsi="Arial" w:cs="Arial"/>
                <w:bCs/>
                <w:color w:val="000000" w:themeColor="text1"/>
                <w:spacing w:val="-3"/>
              </w:rPr>
              <w:t xml:space="preserve"> </w:t>
            </w:r>
            <w:r w:rsidR="00494192" w:rsidRPr="00883CBF">
              <w:rPr>
                <w:rFonts w:ascii="Arial" w:hAnsi="Arial" w:cs="Arial"/>
                <w:bCs/>
                <w:color w:val="000000" w:themeColor="text1"/>
                <w:spacing w:val="-3"/>
              </w:rPr>
              <w:t>full time</w:t>
            </w:r>
          </w:p>
          <w:p w:rsidR="00543F98" w:rsidRPr="00883CBF" w:rsidRDefault="00543F98" w:rsidP="007C6A2C">
            <w:pPr>
              <w:tabs>
                <w:tab w:val="left" w:pos="-720"/>
                <w:tab w:val="left" w:pos="0"/>
                <w:tab w:val="left" w:pos="720"/>
              </w:tabs>
              <w:suppressAutoHyphens/>
              <w:jc w:val="both"/>
              <w:rPr>
                <w:rFonts w:ascii="Arial" w:hAnsi="Arial" w:cs="Arial"/>
                <w:color w:val="000000" w:themeColor="text1"/>
                <w:spacing w:val="-3"/>
              </w:rPr>
            </w:pPr>
          </w:p>
          <w:p w:rsidR="00543F98" w:rsidRPr="00883CBF" w:rsidRDefault="00543F98" w:rsidP="007C6A2C">
            <w:pPr>
              <w:tabs>
                <w:tab w:val="left" w:pos="-720"/>
                <w:tab w:val="left" w:pos="0"/>
                <w:tab w:val="left" w:pos="720"/>
              </w:tabs>
              <w:suppressAutoHyphens/>
              <w:jc w:val="both"/>
              <w:rPr>
                <w:rFonts w:ascii="Arial" w:hAnsi="Arial" w:cs="Arial"/>
                <w:color w:val="000000" w:themeColor="text1"/>
                <w:spacing w:val="-3"/>
              </w:rPr>
            </w:pPr>
            <w:r w:rsidRPr="00883CBF">
              <w:rPr>
                <w:rFonts w:ascii="Arial" w:hAnsi="Arial" w:cs="Arial"/>
                <w:color w:val="000000" w:themeColor="text1"/>
                <w:spacing w:val="-3"/>
              </w:rPr>
              <w:t xml:space="preserve">The post is pensionable. A panel </w:t>
            </w:r>
            <w:proofErr w:type="gramStart"/>
            <w:r w:rsidRPr="00883CBF">
              <w:rPr>
                <w:rFonts w:ascii="Arial" w:hAnsi="Arial" w:cs="Arial"/>
                <w:color w:val="000000" w:themeColor="text1"/>
                <w:spacing w:val="-3"/>
              </w:rPr>
              <w:t>may be created</w:t>
            </w:r>
            <w:proofErr w:type="gramEnd"/>
            <w:r w:rsidRPr="00883CBF">
              <w:rPr>
                <w:rFonts w:ascii="Arial" w:hAnsi="Arial" w:cs="Arial"/>
                <w:color w:val="000000" w:themeColor="text1"/>
                <w:spacing w:val="-3"/>
              </w:rPr>
              <w:t xml:space="preserve"> from which specified purpose vacancies of full or part time duration may be filled. The tenure of these posts </w:t>
            </w:r>
            <w:proofErr w:type="gramStart"/>
            <w:r w:rsidRPr="00883CBF">
              <w:rPr>
                <w:rFonts w:ascii="Arial" w:hAnsi="Arial" w:cs="Arial"/>
                <w:color w:val="000000" w:themeColor="text1"/>
                <w:spacing w:val="-3"/>
              </w:rPr>
              <w:t>will be indicated</w:t>
            </w:r>
            <w:proofErr w:type="gramEnd"/>
            <w:r w:rsidRPr="00883CBF">
              <w:rPr>
                <w:rFonts w:ascii="Arial" w:hAnsi="Arial" w:cs="Arial"/>
                <w:color w:val="000000" w:themeColor="text1"/>
                <w:spacing w:val="-3"/>
              </w:rPr>
              <w:t xml:space="preserve"> at “expression of interest” stage. </w:t>
            </w:r>
          </w:p>
          <w:p w:rsidR="00543F98" w:rsidRPr="00883CBF" w:rsidRDefault="00543F98" w:rsidP="007C6A2C">
            <w:pPr>
              <w:tabs>
                <w:tab w:val="left" w:pos="-720"/>
                <w:tab w:val="left" w:pos="0"/>
                <w:tab w:val="left" w:pos="720"/>
              </w:tabs>
              <w:suppressAutoHyphens/>
              <w:jc w:val="both"/>
              <w:rPr>
                <w:rFonts w:ascii="Arial" w:hAnsi="Arial" w:cs="Arial"/>
                <w:color w:val="000000" w:themeColor="text1"/>
                <w:spacing w:val="-3"/>
              </w:rPr>
            </w:pPr>
          </w:p>
        </w:tc>
      </w:tr>
      <w:tr w:rsidR="00F5112B" w:rsidRPr="00883CBF" w:rsidTr="00F5112B">
        <w:tc>
          <w:tcPr>
            <w:tcW w:w="1611" w:type="dxa"/>
          </w:tcPr>
          <w:p w:rsidR="00945EF0" w:rsidRPr="00883CBF" w:rsidRDefault="00945EF0" w:rsidP="007C6A2C">
            <w:pPr>
              <w:jc w:val="both"/>
              <w:rPr>
                <w:rFonts w:ascii="Arial" w:hAnsi="Arial" w:cs="Arial"/>
                <w:b/>
                <w:bCs/>
                <w:color w:val="000000" w:themeColor="text1"/>
              </w:rPr>
            </w:pPr>
          </w:p>
          <w:p w:rsidR="00543F98" w:rsidRPr="00883CBF" w:rsidRDefault="00543F98" w:rsidP="007C6A2C">
            <w:pPr>
              <w:jc w:val="both"/>
              <w:rPr>
                <w:rFonts w:ascii="Arial" w:hAnsi="Arial" w:cs="Arial"/>
                <w:b/>
                <w:bCs/>
                <w:color w:val="000000" w:themeColor="text1"/>
              </w:rPr>
            </w:pPr>
            <w:r w:rsidRPr="00883CBF">
              <w:rPr>
                <w:rFonts w:ascii="Arial" w:hAnsi="Arial" w:cs="Arial"/>
                <w:b/>
                <w:bCs/>
                <w:color w:val="000000" w:themeColor="text1"/>
              </w:rPr>
              <w:t xml:space="preserve">Remuneration </w:t>
            </w:r>
          </w:p>
        </w:tc>
        <w:tc>
          <w:tcPr>
            <w:tcW w:w="8566" w:type="dxa"/>
          </w:tcPr>
          <w:p w:rsidR="00945EF0" w:rsidRPr="00883CBF" w:rsidRDefault="00945EF0" w:rsidP="007C6A2C">
            <w:pPr>
              <w:jc w:val="both"/>
              <w:rPr>
                <w:rFonts w:ascii="Arial" w:hAnsi="Arial" w:cs="Arial"/>
                <w:color w:val="000000" w:themeColor="text1"/>
              </w:rPr>
            </w:pPr>
          </w:p>
          <w:p w:rsidR="00A33245" w:rsidRDefault="00543F98" w:rsidP="007C6A2C">
            <w:pPr>
              <w:jc w:val="both"/>
              <w:rPr>
                <w:rFonts w:ascii="Arial" w:hAnsi="Arial" w:cs="Arial"/>
                <w:color w:val="000000" w:themeColor="text1"/>
              </w:rPr>
            </w:pPr>
            <w:r w:rsidRPr="00883CBF">
              <w:rPr>
                <w:rFonts w:ascii="Arial" w:hAnsi="Arial" w:cs="Arial"/>
                <w:color w:val="000000" w:themeColor="text1"/>
              </w:rPr>
              <w:t xml:space="preserve">The Salary scale for the post is: </w:t>
            </w:r>
          </w:p>
          <w:p w:rsidR="00883CBF" w:rsidRPr="00883CBF" w:rsidRDefault="00883CBF" w:rsidP="007C6A2C">
            <w:pPr>
              <w:jc w:val="both"/>
              <w:rPr>
                <w:rFonts w:ascii="Arial" w:hAnsi="Arial" w:cs="Arial"/>
                <w:color w:val="000000" w:themeColor="text1"/>
              </w:rPr>
            </w:pPr>
          </w:p>
          <w:tbl>
            <w:tblPr>
              <w:tblW w:w="10400" w:type="dxa"/>
              <w:tblLook w:val="04A0" w:firstRow="1" w:lastRow="0" w:firstColumn="1" w:lastColumn="0" w:noHBand="0" w:noVBand="1"/>
            </w:tblPr>
            <w:tblGrid>
              <w:gridCol w:w="1563"/>
              <w:gridCol w:w="1425"/>
              <w:gridCol w:w="1332"/>
              <w:gridCol w:w="1363"/>
              <w:gridCol w:w="1332"/>
              <w:gridCol w:w="1317"/>
            </w:tblGrid>
            <w:tr w:rsidR="00883CBF" w:rsidRPr="00883CBF" w:rsidTr="00883CBF">
              <w:trPr>
                <w:trHeight w:val="6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CBF" w:rsidRPr="00883CBF" w:rsidRDefault="00883CBF" w:rsidP="00883CBF">
                  <w:pPr>
                    <w:jc w:val="right"/>
                    <w:rPr>
                      <w:rFonts w:ascii="Arial" w:hAnsi="Arial" w:cs="Arial"/>
                      <w:color w:val="000000"/>
                      <w:lang w:val="en-IE" w:eastAsia="en-IE"/>
                    </w:rPr>
                  </w:pPr>
                  <w:r w:rsidRPr="00883CBF">
                    <w:rPr>
                      <w:rFonts w:ascii="Arial" w:hAnsi="Arial" w:cs="Arial"/>
                      <w:color w:val="000000"/>
                      <w:lang w:val="en-IE" w:eastAsia="en-IE"/>
                    </w:rPr>
                    <w:t>37,424</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83CBF" w:rsidRPr="00883CBF" w:rsidRDefault="00883CBF" w:rsidP="00883CBF">
                  <w:pPr>
                    <w:jc w:val="right"/>
                    <w:rPr>
                      <w:rFonts w:ascii="Arial" w:hAnsi="Arial" w:cs="Arial"/>
                      <w:color w:val="000000"/>
                      <w:lang w:val="en-IE" w:eastAsia="en-IE"/>
                    </w:rPr>
                  </w:pPr>
                  <w:r w:rsidRPr="00883CBF">
                    <w:rPr>
                      <w:rFonts w:ascii="Arial" w:hAnsi="Arial" w:cs="Arial"/>
                      <w:color w:val="000000"/>
                      <w:lang w:val="en-IE" w:eastAsia="en-IE"/>
                    </w:rPr>
                    <w:t>39,451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83CBF" w:rsidRPr="00883CBF" w:rsidRDefault="00883CBF" w:rsidP="00883CBF">
                  <w:pPr>
                    <w:jc w:val="right"/>
                    <w:rPr>
                      <w:rFonts w:ascii="Arial" w:hAnsi="Arial" w:cs="Arial"/>
                      <w:color w:val="000000"/>
                      <w:lang w:val="en-IE" w:eastAsia="en-IE"/>
                    </w:rPr>
                  </w:pPr>
                  <w:r w:rsidRPr="00883CBF">
                    <w:rPr>
                      <w:rFonts w:ascii="Arial" w:hAnsi="Arial" w:cs="Arial"/>
                      <w:color w:val="000000"/>
                      <w:lang w:val="en-IE" w:eastAsia="en-IE"/>
                    </w:rPr>
                    <w:t>41,189</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83CBF" w:rsidRPr="00883CBF" w:rsidRDefault="00883CBF" w:rsidP="00883CBF">
                  <w:pPr>
                    <w:jc w:val="right"/>
                    <w:rPr>
                      <w:rFonts w:ascii="Arial" w:hAnsi="Arial" w:cs="Arial"/>
                      <w:color w:val="000000"/>
                      <w:lang w:val="en-IE" w:eastAsia="en-IE"/>
                    </w:rPr>
                  </w:pPr>
                  <w:r w:rsidRPr="00883CBF">
                    <w:rPr>
                      <w:rFonts w:ascii="Arial" w:hAnsi="Arial" w:cs="Arial"/>
                      <w:color w:val="000000"/>
                      <w:lang w:val="en-IE" w:eastAsia="en-IE"/>
                    </w:rPr>
                    <w:t>42,991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83CBF" w:rsidRPr="00883CBF" w:rsidRDefault="00883CBF" w:rsidP="00883CBF">
                  <w:pPr>
                    <w:jc w:val="right"/>
                    <w:rPr>
                      <w:rFonts w:ascii="Arial" w:hAnsi="Arial" w:cs="Arial"/>
                      <w:color w:val="000000"/>
                      <w:lang w:val="en-IE" w:eastAsia="en-IE"/>
                    </w:rPr>
                  </w:pPr>
                  <w:r w:rsidRPr="00883CBF">
                    <w:rPr>
                      <w:rFonts w:ascii="Arial" w:hAnsi="Arial" w:cs="Arial"/>
                      <w:color w:val="000000"/>
                      <w:lang w:val="en-IE" w:eastAsia="en-IE"/>
                    </w:rPr>
                    <w:t>44,786</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83CBF" w:rsidRPr="00883CBF" w:rsidRDefault="00883CBF" w:rsidP="00883CBF">
                  <w:pPr>
                    <w:jc w:val="right"/>
                    <w:rPr>
                      <w:rFonts w:ascii="Arial" w:hAnsi="Arial" w:cs="Arial"/>
                      <w:color w:val="000000"/>
                      <w:lang w:val="en-IE" w:eastAsia="en-IE"/>
                    </w:rPr>
                  </w:pPr>
                  <w:r w:rsidRPr="00883CBF">
                    <w:rPr>
                      <w:rFonts w:ascii="Arial" w:hAnsi="Arial" w:cs="Arial"/>
                      <w:color w:val="000000"/>
                      <w:lang w:val="en-IE" w:eastAsia="en-IE"/>
                    </w:rPr>
                    <w:t>46,640</w:t>
                  </w:r>
                </w:p>
              </w:tc>
            </w:tr>
          </w:tbl>
          <w:p w:rsidR="00883CBF" w:rsidRPr="00883CBF" w:rsidRDefault="00883CBF" w:rsidP="007C6A2C">
            <w:pPr>
              <w:jc w:val="both"/>
              <w:rPr>
                <w:rFonts w:ascii="Arial" w:hAnsi="Arial" w:cs="Arial"/>
                <w:color w:val="000000" w:themeColor="text1"/>
              </w:rPr>
            </w:pPr>
          </w:p>
          <w:p w:rsidR="0004482C" w:rsidRPr="00883CBF" w:rsidRDefault="0004482C" w:rsidP="007C6A2C">
            <w:pPr>
              <w:jc w:val="both"/>
              <w:rPr>
                <w:rFonts w:ascii="Arial" w:hAnsi="Arial" w:cs="Arial"/>
              </w:rPr>
            </w:pPr>
          </w:p>
          <w:p w:rsidR="005B3D1A" w:rsidRPr="00883CBF" w:rsidRDefault="005B3D1A" w:rsidP="007C6A2C">
            <w:pPr>
              <w:jc w:val="both"/>
              <w:rPr>
                <w:rFonts w:ascii="Arial" w:hAnsi="Arial" w:cs="Arial"/>
                <w:color w:val="000000" w:themeColor="text1"/>
              </w:rPr>
            </w:pPr>
          </w:p>
          <w:p w:rsidR="00543F98" w:rsidRPr="00883CBF" w:rsidRDefault="00543F98" w:rsidP="007C6A2C">
            <w:pPr>
              <w:jc w:val="both"/>
              <w:rPr>
                <w:rFonts w:ascii="Arial" w:hAnsi="Arial" w:cs="Arial"/>
                <w:color w:val="000000" w:themeColor="text1"/>
              </w:rPr>
            </w:pPr>
            <w:r w:rsidRPr="00883CBF">
              <w:rPr>
                <w:rFonts w:ascii="Arial" w:hAnsi="Arial" w:cs="Arial"/>
                <w:color w:val="000000" w:themeColor="text1"/>
              </w:rPr>
              <w:t xml:space="preserve">New appointees to any grade start at the minimum point of the scale.  Incremental credit </w:t>
            </w:r>
            <w:proofErr w:type="gramStart"/>
            <w:r w:rsidRPr="00883CBF">
              <w:rPr>
                <w:rFonts w:ascii="Arial" w:hAnsi="Arial" w:cs="Arial"/>
                <w:color w:val="000000" w:themeColor="text1"/>
              </w:rPr>
              <w:t>will be applied</w:t>
            </w:r>
            <w:proofErr w:type="gramEnd"/>
            <w:r w:rsidRPr="00883CBF">
              <w:rPr>
                <w:rFonts w:ascii="Arial" w:hAnsi="Arial" w:cs="Arial"/>
                <w:color w:val="000000" w:themeColor="text1"/>
              </w:rPr>
              <w:t xml:space="preserve"> for recognised relevant service in Ireland and abroad (Department of Health Circular 2/2011).  Incremental credit </w:t>
            </w:r>
            <w:proofErr w:type="gramStart"/>
            <w:r w:rsidRPr="00883CBF">
              <w:rPr>
                <w:rFonts w:ascii="Arial" w:hAnsi="Arial" w:cs="Arial"/>
                <w:color w:val="000000" w:themeColor="text1"/>
              </w:rPr>
              <w:t>is normally granted</w:t>
            </w:r>
            <w:proofErr w:type="gramEnd"/>
            <w:r w:rsidRPr="00883CBF">
              <w:rPr>
                <w:rFonts w:ascii="Arial" w:hAnsi="Arial" w:cs="Arial"/>
                <w:color w:val="000000" w:themeColor="text1"/>
              </w:rPr>
              <w:t xml:space="preserve"> on appointment, in respect of previous experience in the Civil Service, Local Authorities, Health Service and other Public Service Bodies and Statutory Agencies.</w:t>
            </w:r>
          </w:p>
          <w:p w:rsidR="00543F98" w:rsidRPr="00883CBF" w:rsidRDefault="00543F98" w:rsidP="007C6A2C">
            <w:pPr>
              <w:jc w:val="both"/>
              <w:rPr>
                <w:rFonts w:ascii="Arial" w:hAnsi="Arial" w:cs="Arial"/>
                <w:color w:val="000000" w:themeColor="text1"/>
              </w:rPr>
            </w:pPr>
          </w:p>
        </w:tc>
      </w:tr>
      <w:tr w:rsidR="00F5112B" w:rsidRPr="00883CBF" w:rsidTr="00F5112B">
        <w:tc>
          <w:tcPr>
            <w:tcW w:w="1611" w:type="dxa"/>
          </w:tcPr>
          <w:p w:rsidR="00543F98" w:rsidRPr="00883CBF" w:rsidRDefault="00543F98" w:rsidP="007C6A2C">
            <w:pPr>
              <w:jc w:val="both"/>
              <w:rPr>
                <w:rFonts w:ascii="Arial" w:hAnsi="Arial" w:cs="Arial"/>
                <w:b/>
                <w:bCs/>
                <w:color w:val="000000" w:themeColor="text1"/>
              </w:rPr>
            </w:pPr>
            <w:r w:rsidRPr="00883CBF">
              <w:rPr>
                <w:rFonts w:ascii="Arial" w:hAnsi="Arial" w:cs="Arial"/>
                <w:b/>
                <w:bCs/>
                <w:color w:val="000000" w:themeColor="text1"/>
              </w:rPr>
              <w:t>Working Week</w:t>
            </w:r>
          </w:p>
          <w:p w:rsidR="00543F98" w:rsidRPr="00883CBF" w:rsidRDefault="00543F98" w:rsidP="007C6A2C">
            <w:pPr>
              <w:jc w:val="both"/>
              <w:rPr>
                <w:rFonts w:ascii="Arial" w:hAnsi="Arial" w:cs="Arial"/>
                <w:b/>
                <w:bCs/>
                <w:color w:val="000000" w:themeColor="text1"/>
              </w:rPr>
            </w:pPr>
          </w:p>
        </w:tc>
        <w:tc>
          <w:tcPr>
            <w:tcW w:w="8566" w:type="dxa"/>
          </w:tcPr>
          <w:p w:rsidR="00543F98" w:rsidRPr="00883CBF" w:rsidRDefault="00543F98" w:rsidP="007C6A2C">
            <w:pPr>
              <w:jc w:val="both"/>
              <w:rPr>
                <w:rFonts w:ascii="Arial" w:hAnsi="Arial" w:cs="Arial"/>
                <w:color w:val="000000" w:themeColor="text1"/>
              </w:rPr>
            </w:pPr>
            <w:r w:rsidRPr="00883CBF">
              <w:rPr>
                <w:rFonts w:ascii="Arial" w:hAnsi="Arial" w:cs="Arial"/>
                <w:color w:val="000000" w:themeColor="text1"/>
              </w:rPr>
              <w:t xml:space="preserve">The standard working week applying to the post is to </w:t>
            </w:r>
            <w:proofErr w:type="gramStart"/>
            <w:r w:rsidRPr="00883CBF">
              <w:rPr>
                <w:rFonts w:ascii="Arial" w:hAnsi="Arial" w:cs="Arial"/>
                <w:color w:val="000000" w:themeColor="text1"/>
              </w:rPr>
              <w:t>be confirmed</w:t>
            </w:r>
            <w:proofErr w:type="gramEnd"/>
            <w:r w:rsidRPr="00883CBF">
              <w:rPr>
                <w:rFonts w:ascii="Arial" w:hAnsi="Arial" w:cs="Arial"/>
                <w:color w:val="000000" w:themeColor="text1"/>
              </w:rPr>
              <w:t xml:space="preserve"> at Job Offer stage.  </w:t>
            </w:r>
          </w:p>
          <w:p w:rsidR="00543F98" w:rsidRPr="00883CBF" w:rsidRDefault="00543F98" w:rsidP="007C6A2C">
            <w:pPr>
              <w:jc w:val="both"/>
              <w:rPr>
                <w:rFonts w:ascii="Arial" w:hAnsi="Arial" w:cs="Arial"/>
                <w:b/>
                <w:color w:val="000000" w:themeColor="text1"/>
              </w:rPr>
            </w:pPr>
          </w:p>
          <w:p w:rsidR="00543F98" w:rsidRPr="00883CBF" w:rsidRDefault="00543F98" w:rsidP="007C6A2C">
            <w:pPr>
              <w:jc w:val="both"/>
              <w:rPr>
                <w:rFonts w:ascii="Arial" w:hAnsi="Arial" w:cs="Arial"/>
                <w:color w:val="000000" w:themeColor="text1"/>
              </w:rPr>
            </w:pPr>
            <w:smartTag w:uri="urn:schemas-microsoft-com:office:smarttags" w:element="stockticker">
              <w:r w:rsidRPr="00883CBF">
                <w:rPr>
                  <w:rFonts w:ascii="Arial" w:hAnsi="Arial" w:cs="Arial"/>
                  <w:color w:val="000000" w:themeColor="text1"/>
                </w:rPr>
                <w:t>HSE</w:t>
              </w:r>
            </w:smartTag>
            <w:r w:rsidRPr="00883CBF">
              <w:rPr>
                <w:rFonts w:ascii="Arial" w:hAnsi="Arial" w:cs="Arial"/>
                <w:color w:val="000000" w:themeColor="text1"/>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883CBF">
              <w:rPr>
                <w:rFonts w:ascii="Arial" w:hAnsi="Arial" w:cs="Arial"/>
                <w:color w:val="000000" w:themeColor="text1"/>
                <w:vertAlign w:val="superscript"/>
              </w:rPr>
              <w:t>th</w:t>
            </w:r>
            <w:r w:rsidR="004F2F73" w:rsidRPr="00883CBF">
              <w:rPr>
                <w:rFonts w:ascii="Arial" w:hAnsi="Arial" w:cs="Arial"/>
                <w:color w:val="000000" w:themeColor="text1"/>
              </w:rPr>
              <w:t>, 2008</w:t>
            </w:r>
            <w:r w:rsidRPr="00883CBF">
              <w:rPr>
                <w:rFonts w:ascii="Arial" w:hAnsi="Arial" w:cs="Arial"/>
                <w:color w:val="000000" w:themeColor="text1"/>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883CBF">
                <w:rPr>
                  <w:rFonts w:ascii="Arial" w:hAnsi="Arial" w:cs="Arial"/>
                  <w:color w:val="000000" w:themeColor="text1"/>
                </w:rPr>
                <w:t>8am-8pm</w:t>
              </w:r>
            </w:smartTag>
            <w:r w:rsidRPr="00883CBF">
              <w:rPr>
                <w:rFonts w:ascii="Arial" w:hAnsi="Arial" w:cs="Arial"/>
                <w:color w:val="000000" w:themeColor="text1"/>
              </w:rPr>
              <w:t xml:space="preserve"> over seven days to meet the requirements for extended day services in accordance with the terms of the Framework Agreement (Implementation of Clause 30.4 of Towards 2016).</w:t>
            </w:r>
          </w:p>
        </w:tc>
      </w:tr>
      <w:tr w:rsidR="00F5112B" w:rsidRPr="00883CBF" w:rsidTr="00F5112B">
        <w:tc>
          <w:tcPr>
            <w:tcW w:w="1611" w:type="dxa"/>
          </w:tcPr>
          <w:p w:rsidR="00543F98" w:rsidRPr="00883CBF" w:rsidRDefault="00543F98" w:rsidP="007C6A2C">
            <w:pPr>
              <w:jc w:val="both"/>
              <w:rPr>
                <w:rFonts w:ascii="Arial" w:hAnsi="Arial" w:cs="Arial"/>
                <w:b/>
                <w:bCs/>
                <w:color w:val="000000" w:themeColor="text1"/>
              </w:rPr>
            </w:pPr>
            <w:r w:rsidRPr="00883CBF">
              <w:rPr>
                <w:rFonts w:ascii="Arial" w:hAnsi="Arial" w:cs="Arial"/>
                <w:b/>
                <w:bCs/>
                <w:color w:val="000000" w:themeColor="text1"/>
              </w:rPr>
              <w:t>Annual Leave</w:t>
            </w:r>
          </w:p>
        </w:tc>
        <w:tc>
          <w:tcPr>
            <w:tcW w:w="8566" w:type="dxa"/>
          </w:tcPr>
          <w:p w:rsidR="00543F98" w:rsidRPr="00883CBF" w:rsidRDefault="000010EE" w:rsidP="007C6A2C">
            <w:pPr>
              <w:rPr>
                <w:rFonts w:ascii="Arial" w:hAnsi="Arial" w:cs="Arial"/>
                <w:color w:val="000000" w:themeColor="text1"/>
              </w:rPr>
            </w:pPr>
            <w:r w:rsidRPr="00883CBF">
              <w:rPr>
                <w:rFonts w:ascii="Arial" w:eastAsiaTheme="minorHAnsi" w:hAnsi="Arial" w:cs="Arial"/>
                <w:color w:val="000000" w:themeColor="text1"/>
                <w:lang w:val="en-IE" w:eastAsia="en-US"/>
              </w:rPr>
              <w:t xml:space="preserve">The annual leave associated with the post </w:t>
            </w:r>
            <w:proofErr w:type="gramStart"/>
            <w:r w:rsidRPr="00883CBF">
              <w:rPr>
                <w:rFonts w:ascii="Arial" w:eastAsiaTheme="minorHAnsi" w:hAnsi="Arial" w:cs="Arial"/>
                <w:color w:val="000000" w:themeColor="text1"/>
                <w:lang w:val="en-IE" w:eastAsia="en-US"/>
              </w:rPr>
              <w:t>will be confirmed</w:t>
            </w:r>
            <w:proofErr w:type="gramEnd"/>
            <w:r w:rsidRPr="00883CBF">
              <w:rPr>
                <w:rFonts w:ascii="Arial" w:eastAsiaTheme="minorHAnsi" w:hAnsi="Arial" w:cs="Arial"/>
                <w:color w:val="000000" w:themeColor="text1"/>
                <w:lang w:val="en-IE" w:eastAsia="en-US"/>
              </w:rPr>
              <w:t xml:space="preserve"> at </w:t>
            </w:r>
            <w:r w:rsidR="00623E4B" w:rsidRPr="00883CBF">
              <w:rPr>
                <w:rFonts w:ascii="Arial" w:eastAsiaTheme="minorHAnsi" w:hAnsi="Arial" w:cs="Arial"/>
                <w:color w:val="000000" w:themeColor="text1"/>
                <w:lang w:val="en-IE" w:eastAsia="en-US"/>
              </w:rPr>
              <w:t>c</w:t>
            </w:r>
            <w:r w:rsidRPr="00883CBF">
              <w:rPr>
                <w:rFonts w:ascii="Arial" w:eastAsiaTheme="minorHAnsi" w:hAnsi="Arial" w:cs="Arial"/>
                <w:color w:val="000000" w:themeColor="text1"/>
                <w:lang w:val="en-IE" w:eastAsia="en-US"/>
              </w:rPr>
              <w:t>ontracting stage</w:t>
            </w:r>
            <w:r w:rsidR="00543F98" w:rsidRPr="00883CBF">
              <w:rPr>
                <w:rFonts w:ascii="Arial" w:hAnsi="Arial" w:cs="Arial"/>
                <w:color w:val="000000" w:themeColor="text1"/>
              </w:rPr>
              <w:t>.</w:t>
            </w:r>
          </w:p>
          <w:p w:rsidR="00543F98" w:rsidRPr="00883CBF" w:rsidRDefault="00543F98" w:rsidP="007C6A2C">
            <w:pPr>
              <w:jc w:val="both"/>
              <w:rPr>
                <w:rFonts w:ascii="Arial" w:hAnsi="Arial" w:cs="Arial"/>
                <w:color w:val="000000" w:themeColor="text1"/>
              </w:rPr>
            </w:pPr>
          </w:p>
        </w:tc>
      </w:tr>
      <w:tr w:rsidR="00F5112B" w:rsidRPr="00883CBF" w:rsidTr="00F5112B">
        <w:tc>
          <w:tcPr>
            <w:tcW w:w="1611" w:type="dxa"/>
          </w:tcPr>
          <w:p w:rsidR="00543F98" w:rsidRPr="00883CBF" w:rsidRDefault="00543F98" w:rsidP="007C6A2C">
            <w:pPr>
              <w:jc w:val="both"/>
              <w:rPr>
                <w:rFonts w:ascii="Arial" w:hAnsi="Arial" w:cs="Arial"/>
                <w:b/>
                <w:bCs/>
                <w:color w:val="000000" w:themeColor="text1"/>
              </w:rPr>
            </w:pPr>
            <w:r w:rsidRPr="00883CBF">
              <w:rPr>
                <w:rFonts w:ascii="Arial" w:hAnsi="Arial" w:cs="Arial"/>
                <w:b/>
                <w:bCs/>
                <w:color w:val="000000" w:themeColor="text1"/>
              </w:rPr>
              <w:t>Superannuation</w:t>
            </w:r>
          </w:p>
          <w:p w:rsidR="00543F98" w:rsidRPr="00883CBF" w:rsidRDefault="00543F98" w:rsidP="007C6A2C">
            <w:pPr>
              <w:jc w:val="both"/>
              <w:rPr>
                <w:rFonts w:ascii="Arial" w:hAnsi="Arial" w:cs="Arial"/>
                <w:b/>
                <w:bCs/>
                <w:color w:val="000000" w:themeColor="text1"/>
              </w:rPr>
            </w:pPr>
          </w:p>
          <w:p w:rsidR="00543F98" w:rsidRPr="00883CBF" w:rsidRDefault="00543F98" w:rsidP="007C6A2C">
            <w:pPr>
              <w:jc w:val="both"/>
              <w:rPr>
                <w:rFonts w:ascii="Arial" w:hAnsi="Arial" w:cs="Arial"/>
                <w:b/>
                <w:bCs/>
                <w:color w:val="000000" w:themeColor="text1"/>
              </w:rPr>
            </w:pPr>
          </w:p>
        </w:tc>
        <w:tc>
          <w:tcPr>
            <w:tcW w:w="8566" w:type="dxa"/>
          </w:tcPr>
          <w:p w:rsidR="00543F98" w:rsidRPr="00883CBF" w:rsidRDefault="00543F98" w:rsidP="007C6A2C">
            <w:pPr>
              <w:jc w:val="both"/>
              <w:rPr>
                <w:rFonts w:ascii="Arial" w:hAnsi="Arial" w:cs="Arial"/>
                <w:color w:val="000000" w:themeColor="text1"/>
              </w:rPr>
            </w:pPr>
            <w:r w:rsidRPr="00883CBF">
              <w:rPr>
                <w:rFonts w:ascii="Arial" w:hAnsi="Arial" w:cs="Arial"/>
                <w:color w:val="000000" w:themeColor="text1"/>
              </w:rPr>
              <w:t>This is a pensionable</w:t>
            </w:r>
            <w:r w:rsidR="001669E5" w:rsidRPr="00883CBF">
              <w:rPr>
                <w:rFonts w:ascii="Arial" w:hAnsi="Arial" w:cs="Arial"/>
                <w:color w:val="000000" w:themeColor="text1"/>
              </w:rPr>
              <w:t xml:space="preserve"> position</w:t>
            </w:r>
            <w:r w:rsidRPr="00883CBF">
              <w:rPr>
                <w:rFonts w:ascii="Arial" w:hAnsi="Arial" w:cs="Arial"/>
                <w:color w:val="000000" w:themeColor="text1"/>
              </w:rPr>
              <w:t xml:space="preserve">. The successful candidate </w:t>
            </w:r>
            <w:proofErr w:type="gramStart"/>
            <w:r w:rsidRPr="00883CBF">
              <w:rPr>
                <w:rFonts w:ascii="Arial" w:hAnsi="Arial" w:cs="Arial"/>
                <w:color w:val="000000" w:themeColor="text1"/>
              </w:rPr>
              <w:t>will upon appointment become</w:t>
            </w:r>
            <w:proofErr w:type="gramEnd"/>
            <w:r w:rsidRPr="00883CBF">
              <w:rPr>
                <w:rFonts w:ascii="Arial" w:hAnsi="Arial" w:cs="Arial"/>
                <w:color w:val="000000" w:themeColor="text1"/>
              </w:rPr>
              <w:t xml:space="preserve"> a member of the appropriate pension scheme.  Pension scheme membership </w:t>
            </w:r>
            <w:proofErr w:type="gramStart"/>
            <w:r w:rsidRPr="00883CBF">
              <w:rPr>
                <w:rFonts w:ascii="Arial" w:hAnsi="Arial" w:cs="Arial"/>
                <w:color w:val="000000" w:themeColor="text1"/>
              </w:rPr>
              <w:t>will be notified</w:t>
            </w:r>
            <w:proofErr w:type="gramEnd"/>
            <w:r w:rsidRPr="00883CBF">
              <w:rPr>
                <w:rFonts w:ascii="Arial" w:hAnsi="Arial" w:cs="Arial"/>
                <w:color w:val="000000" w:themeColor="text1"/>
              </w:rPr>
              <w:t xml:space="preserve">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883CBF">
                <w:rPr>
                  <w:rFonts w:ascii="Arial" w:hAnsi="Arial" w:cs="Arial"/>
                  <w:color w:val="000000" w:themeColor="text1"/>
                </w:rPr>
                <w:t>the 01</w:t>
              </w:r>
              <w:r w:rsidRPr="00883CBF">
                <w:rPr>
                  <w:rFonts w:ascii="Arial" w:hAnsi="Arial" w:cs="Arial"/>
                  <w:color w:val="000000" w:themeColor="text1"/>
                  <w:vertAlign w:val="superscript"/>
                </w:rPr>
                <w:t>st</w:t>
              </w:r>
              <w:r w:rsidRPr="00883CBF">
                <w:rPr>
                  <w:rFonts w:ascii="Arial" w:hAnsi="Arial" w:cs="Arial"/>
                  <w:color w:val="000000" w:themeColor="text1"/>
                </w:rPr>
                <w:t xml:space="preserve"> January 2005</w:t>
              </w:r>
            </w:smartTag>
            <w:r w:rsidRPr="00883CBF">
              <w:rPr>
                <w:rFonts w:ascii="Arial" w:hAnsi="Arial" w:cs="Arial"/>
                <w:color w:val="000000" w:themeColor="text1"/>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883CBF">
                <w:rPr>
                  <w:rFonts w:ascii="Arial" w:hAnsi="Arial" w:cs="Arial"/>
                  <w:color w:val="000000" w:themeColor="text1"/>
                </w:rPr>
                <w:t>31</w:t>
              </w:r>
              <w:r w:rsidRPr="00883CBF">
                <w:rPr>
                  <w:rFonts w:ascii="Arial" w:hAnsi="Arial" w:cs="Arial"/>
                  <w:color w:val="000000" w:themeColor="text1"/>
                  <w:vertAlign w:val="superscript"/>
                </w:rPr>
                <w:t>st</w:t>
              </w:r>
              <w:r w:rsidRPr="00883CBF">
                <w:rPr>
                  <w:rFonts w:ascii="Arial" w:hAnsi="Arial" w:cs="Arial"/>
                  <w:color w:val="000000" w:themeColor="text1"/>
                </w:rPr>
                <w:t xml:space="preserve"> December 2004</w:t>
              </w:r>
            </w:smartTag>
          </w:p>
        </w:tc>
      </w:tr>
      <w:tr w:rsidR="00F5112B" w:rsidRPr="00883CBF" w:rsidTr="00F5112B">
        <w:tc>
          <w:tcPr>
            <w:tcW w:w="1611" w:type="dxa"/>
          </w:tcPr>
          <w:p w:rsidR="005F595E" w:rsidRPr="00883CBF" w:rsidRDefault="005F595E" w:rsidP="007C6A2C">
            <w:pPr>
              <w:jc w:val="both"/>
              <w:rPr>
                <w:rFonts w:ascii="Arial" w:hAnsi="Arial" w:cs="Arial"/>
                <w:b/>
                <w:bCs/>
                <w:color w:val="000000" w:themeColor="text1"/>
              </w:rPr>
            </w:pPr>
            <w:r w:rsidRPr="00883CBF">
              <w:rPr>
                <w:rFonts w:ascii="Arial" w:hAnsi="Arial" w:cs="Arial"/>
                <w:b/>
                <w:bCs/>
                <w:color w:val="000000" w:themeColor="text1"/>
              </w:rPr>
              <w:t>Age</w:t>
            </w:r>
          </w:p>
        </w:tc>
        <w:tc>
          <w:tcPr>
            <w:tcW w:w="8566" w:type="dxa"/>
          </w:tcPr>
          <w:p w:rsidR="00E45386" w:rsidRPr="00883CBF" w:rsidRDefault="00E45386" w:rsidP="007C6A2C">
            <w:pPr>
              <w:autoSpaceDE w:val="0"/>
              <w:autoSpaceDN w:val="0"/>
              <w:adjustRightInd w:val="0"/>
              <w:rPr>
                <w:rFonts w:ascii="Arial" w:eastAsiaTheme="minorHAnsi" w:hAnsi="Arial" w:cs="Arial"/>
                <w:i/>
                <w:iCs/>
                <w:color w:val="000000" w:themeColor="text1"/>
                <w:lang w:val="en-IE" w:eastAsia="en-US"/>
              </w:rPr>
            </w:pPr>
            <w:r w:rsidRPr="00883CBF">
              <w:rPr>
                <w:rFonts w:ascii="Arial" w:eastAsiaTheme="minorHAnsi" w:hAnsi="Arial" w:cs="Arial"/>
                <w:color w:val="000000" w:themeColor="text1"/>
                <w:lang w:val="en-IE" w:eastAsia="en-US"/>
              </w:rPr>
              <w:t>The Public Service Superannuation (Age of Retirement) Act, 2018* set 70 years as the compulsory retirement age for public servants.</w:t>
            </w:r>
            <w:r w:rsidRPr="00883CBF">
              <w:rPr>
                <w:rFonts w:ascii="Arial" w:eastAsiaTheme="minorHAnsi" w:hAnsi="Arial" w:cs="Arial"/>
                <w:i/>
                <w:iCs/>
                <w:color w:val="000000" w:themeColor="text1"/>
                <w:lang w:val="en-IE" w:eastAsia="en-US"/>
              </w:rPr>
              <w:t xml:space="preserve"> </w:t>
            </w:r>
          </w:p>
          <w:p w:rsidR="00E45386" w:rsidRPr="00883CBF" w:rsidRDefault="00E45386" w:rsidP="007C6A2C">
            <w:pPr>
              <w:autoSpaceDE w:val="0"/>
              <w:autoSpaceDN w:val="0"/>
              <w:adjustRightInd w:val="0"/>
              <w:rPr>
                <w:rFonts w:ascii="Arial" w:eastAsiaTheme="minorHAnsi" w:hAnsi="Arial" w:cs="Arial"/>
                <w:i/>
                <w:iCs/>
                <w:color w:val="000000" w:themeColor="text1"/>
                <w:lang w:val="en-IE" w:eastAsia="en-US"/>
              </w:rPr>
            </w:pPr>
          </w:p>
          <w:p w:rsidR="00E45386" w:rsidRPr="00883CBF" w:rsidRDefault="00E45386" w:rsidP="007C6A2C">
            <w:pPr>
              <w:autoSpaceDE w:val="0"/>
              <w:autoSpaceDN w:val="0"/>
              <w:adjustRightInd w:val="0"/>
              <w:rPr>
                <w:rFonts w:ascii="Arial" w:eastAsiaTheme="minorHAnsi" w:hAnsi="Arial" w:cs="Arial"/>
                <w:b/>
                <w:bCs/>
                <w:i/>
                <w:iCs/>
                <w:color w:val="000000" w:themeColor="text1"/>
                <w:u w:val="single"/>
                <w:lang w:val="en-IE" w:eastAsia="en-US"/>
              </w:rPr>
            </w:pPr>
            <w:r w:rsidRPr="00883CBF">
              <w:rPr>
                <w:rFonts w:ascii="Arial" w:eastAsiaTheme="minorHAnsi" w:hAnsi="Arial" w:cs="Arial"/>
                <w:b/>
                <w:bCs/>
                <w:i/>
                <w:iCs/>
                <w:color w:val="000000" w:themeColor="text1"/>
                <w:lang w:val="en-IE" w:eastAsia="en-US"/>
              </w:rPr>
              <w:t xml:space="preserve">* </w:t>
            </w:r>
            <w:r w:rsidRPr="00883CBF">
              <w:rPr>
                <w:rFonts w:ascii="Arial" w:eastAsiaTheme="minorHAnsi" w:hAnsi="Arial" w:cs="Arial"/>
                <w:b/>
                <w:bCs/>
                <w:i/>
                <w:iCs/>
                <w:color w:val="000000" w:themeColor="text1"/>
                <w:u w:val="single"/>
                <w:lang w:val="en-IE" w:eastAsia="en-US"/>
              </w:rPr>
              <w:t>Public Servants not affected by this legislation:</w:t>
            </w:r>
          </w:p>
          <w:p w:rsidR="00E45386" w:rsidRPr="00883CBF" w:rsidRDefault="00E45386" w:rsidP="007C6A2C">
            <w:pPr>
              <w:autoSpaceDE w:val="0"/>
              <w:autoSpaceDN w:val="0"/>
              <w:adjustRightInd w:val="0"/>
              <w:rPr>
                <w:rFonts w:ascii="Arial" w:eastAsiaTheme="minorHAnsi" w:hAnsi="Arial" w:cs="Arial"/>
                <w:color w:val="000000" w:themeColor="text1"/>
                <w:lang w:val="en-IE" w:eastAsia="en-US"/>
              </w:rPr>
            </w:pPr>
            <w:r w:rsidRPr="00883CBF">
              <w:rPr>
                <w:rFonts w:ascii="Arial" w:eastAsiaTheme="minorHAnsi" w:hAnsi="Arial" w:cs="Arial"/>
                <w:color w:val="000000" w:themeColor="text1"/>
                <w:lang w:val="en-IE" w:eastAsia="en-US"/>
              </w:rPr>
              <w:t xml:space="preserve">Public servants joining the public </w:t>
            </w:r>
            <w:r w:rsidR="00D34192" w:rsidRPr="00883CBF">
              <w:rPr>
                <w:rFonts w:ascii="Arial" w:eastAsiaTheme="minorHAnsi" w:hAnsi="Arial" w:cs="Arial"/>
                <w:color w:val="000000" w:themeColor="text1"/>
                <w:lang w:val="en-IE" w:eastAsia="en-US"/>
              </w:rPr>
              <w:t>service or</w:t>
            </w:r>
            <w:r w:rsidRPr="00883CBF">
              <w:rPr>
                <w:rFonts w:ascii="Arial" w:eastAsiaTheme="minorHAnsi" w:hAnsi="Arial" w:cs="Arial"/>
                <w:color w:val="000000" w:themeColor="text1"/>
                <w:lang w:val="en-IE" w:eastAsia="en-US"/>
              </w:rPr>
              <w:t xml:space="preserve"> re</w:t>
            </w:r>
            <w:r w:rsidR="00A36FE9" w:rsidRPr="00883CBF">
              <w:rPr>
                <w:rFonts w:ascii="Arial" w:eastAsiaTheme="minorHAnsi" w:hAnsi="Arial" w:cs="Arial"/>
                <w:color w:val="000000" w:themeColor="text1"/>
                <w:lang w:val="en-IE" w:eastAsia="en-US"/>
              </w:rPr>
              <w:t>-</w:t>
            </w:r>
            <w:r w:rsidRPr="00883CBF">
              <w:rPr>
                <w:rFonts w:ascii="Arial" w:eastAsiaTheme="minorHAnsi" w:hAnsi="Arial" w:cs="Arial"/>
                <w:color w:val="000000" w:themeColor="text1"/>
                <w:lang w:val="en-IE" w:eastAsia="en-US"/>
              </w:rPr>
              <w:t xml:space="preserve">joining the public service with a </w:t>
            </w:r>
            <w:proofErr w:type="gramStart"/>
            <w:r w:rsidRPr="00883CBF">
              <w:rPr>
                <w:rFonts w:ascii="Arial" w:eastAsiaTheme="minorHAnsi" w:hAnsi="Arial" w:cs="Arial"/>
                <w:color w:val="000000" w:themeColor="text1"/>
                <w:lang w:val="en-IE" w:eastAsia="en-US"/>
              </w:rPr>
              <w:t>26 week</w:t>
            </w:r>
            <w:proofErr w:type="gramEnd"/>
            <w:r w:rsidRPr="00883CBF">
              <w:rPr>
                <w:rFonts w:ascii="Arial" w:eastAsiaTheme="minorHAnsi" w:hAnsi="Arial" w:cs="Arial"/>
                <w:color w:val="000000" w:themeColor="text1"/>
                <w:lang w:val="en-IE" w:eastAsia="en-US"/>
              </w:rPr>
              <w:t xml:space="preserve"> break in service, between 1 April 2004 and 31 December 2012 (new entrants) have no compulsory retirement age.</w:t>
            </w:r>
          </w:p>
          <w:p w:rsidR="00E45386" w:rsidRPr="00883CBF" w:rsidRDefault="00E45386" w:rsidP="007C6A2C">
            <w:pPr>
              <w:autoSpaceDE w:val="0"/>
              <w:autoSpaceDN w:val="0"/>
              <w:adjustRightInd w:val="0"/>
              <w:rPr>
                <w:rFonts w:ascii="Arial" w:eastAsiaTheme="minorHAnsi" w:hAnsi="Arial" w:cs="Arial"/>
                <w:color w:val="000000" w:themeColor="text1"/>
                <w:lang w:val="en-IE" w:eastAsia="en-US"/>
              </w:rPr>
            </w:pPr>
          </w:p>
          <w:p w:rsidR="005F595E" w:rsidRPr="00883CBF" w:rsidRDefault="00E45386" w:rsidP="007C6A2C">
            <w:pPr>
              <w:autoSpaceDE w:val="0"/>
              <w:autoSpaceDN w:val="0"/>
              <w:adjustRightInd w:val="0"/>
              <w:rPr>
                <w:rFonts w:ascii="Arial" w:eastAsiaTheme="minorHAnsi" w:hAnsi="Arial" w:cs="Arial"/>
                <w:color w:val="000000" w:themeColor="text1"/>
                <w:lang w:val="en-IE" w:eastAsia="en-US"/>
              </w:rPr>
            </w:pPr>
            <w:r w:rsidRPr="00883CBF">
              <w:rPr>
                <w:rFonts w:ascii="Arial" w:eastAsiaTheme="minorHAnsi" w:hAnsi="Arial" w:cs="Arial"/>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F5112B" w:rsidRPr="00883CBF" w:rsidTr="00F5112B">
        <w:tc>
          <w:tcPr>
            <w:tcW w:w="1611" w:type="dxa"/>
          </w:tcPr>
          <w:p w:rsidR="00543F98" w:rsidRPr="00883CBF" w:rsidRDefault="00543F98" w:rsidP="007C6A2C">
            <w:pPr>
              <w:rPr>
                <w:rFonts w:ascii="Arial" w:hAnsi="Arial" w:cs="Arial"/>
                <w:b/>
                <w:bCs/>
                <w:color w:val="000000" w:themeColor="text1"/>
              </w:rPr>
            </w:pPr>
            <w:r w:rsidRPr="00883CBF">
              <w:rPr>
                <w:rFonts w:ascii="Arial" w:hAnsi="Arial" w:cs="Arial"/>
                <w:b/>
                <w:bCs/>
                <w:color w:val="000000" w:themeColor="text1"/>
              </w:rPr>
              <w:t>Probation</w:t>
            </w:r>
          </w:p>
        </w:tc>
        <w:tc>
          <w:tcPr>
            <w:tcW w:w="8566" w:type="dxa"/>
          </w:tcPr>
          <w:p w:rsidR="00543F98" w:rsidRPr="00883CBF" w:rsidRDefault="00422289" w:rsidP="007C6A2C">
            <w:pPr>
              <w:pStyle w:val="Heading7"/>
              <w:rPr>
                <w:rFonts w:cs="Arial"/>
                <w:b w:val="0"/>
                <w:color w:val="000000" w:themeColor="text1"/>
                <w:sz w:val="20"/>
              </w:rPr>
            </w:pPr>
            <w:r w:rsidRPr="00883CBF">
              <w:rPr>
                <w:rFonts w:cs="Arial"/>
                <w:b w:val="0"/>
                <w:color w:val="000000" w:themeColor="text1"/>
                <w:sz w:val="20"/>
              </w:rPr>
              <w:t>6 months</w:t>
            </w:r>
          </w:p>
          <w:p w:rsidR="00495442" w:rsidRPr="00883CBF" w:rsidRDefault="00495442" w:rsidP="007C6A2C">
            <w:pPr>
              <w:rPr>
                <w:rFonts w:ascii="Arial" w:hAnsi="Arial" w:cs="Arial"/>
                <w:lang w:eastAsia="en-US"/>
              </w:rPr>
            </w:pPr>
          </w:p>
        </w:tc>
      </w:tr>
      <w:tr w:rsidR="00F5112B" w:rsidRPr="00883CBF" w:rsidTr="00F5112B">
        <w:trPr>
          <w:trHeight w:val="1138"/>
        </w:trPr>
        <w:tc>
          <w:tcPr>
            <w:tcW w:w="1611" w:type="dxa"/>
            <w:tcBorders>
              <w:top w:val="single" w:sz="4" w:space="0" w:color="auto"/>
              <w:left w:val="single" w:sz="4" w:space="0" w:color="auto"/>
              <w:bottom w:val="single" w:sz="4" w:space="0" w:color="auto"/>
              <w:right w:val="single" w:sz="4" w:space="0" w:color="auto"/>
            </w:tcBorders>
          </w:tcPr>
          <w:p w:rsidR="00543F98" w:rsidRPr="00883CBF" w:rsidRDefault="00543F98" w:rsidP="007C6A2C">
            <w:pPr>
              <w:rPr>
                <w:rFonts w:ascii="Arial" w:hAnsi="Arial" w:cs="Arial"/>
                <w:b/>
                <w:bCs/>
                <w:color w:val="000000" w:themeColor="text1"/>
              </w:rPr>
            </w:pPr>
            <w:bookmarkStart w:id="1" w:name="_Hlk58316562"/>
            <w:r w:rsidRPr="00883CBF">
              <w:rPr>
                <w:rFonts w:ascii="Arial" w:hAnsi="Arial" w:cs="Arial"/>
                <w:b/>
                <w:bCs/>
                <w:color w:val="000000" w:themeColor="text1"/>
              </w:rPr>
              <w:t>Infection Control</w:t>
            </w:r>
          </w:p>
        </w:tc>
        <w:tc>
          <w:tcPr>
            <w:tcW w:w="8566" w:type="dxa"/>
            <w:tcBorders>
              <w:top w:val="single" w:sz="4" w:space="0" w:color="auto"/>
              <w:left w:val="single" w:sz="4" w:space="0" w:color="auto"/>
              <w:bottom w:val="single" w:sz="4" w:space="0" w:color="auto"/>
              <w:right w:val="single" w:sz="4" w:space="0" w:color="auto"/>
            </w:tcBorders>
          </w:tcPr>
          <w:p w:rsidR="00543F98" w:rsidRPr="00883CBF" w:rsidRDefault="00543F98" w:rsidP="007C6A2C">
            <w:pPr>
              <w:jc w:val="both"/>
              <w:rPr>
                <w:rFonts w:ascii="Arial" w:hAnsi="Arial" w:cs="Arial"/>
                <w:iCs/>
                <w:color w:val="000000" w:themeColor="text1"/>
              </w:rPr>
            </w:pPr>
            <w:r w:rsidRPr="00883CBF">
              <w:rPr>
                <w:rFonts w:ascii="Arial" w:hAnsi="Arial" w:cs="Arial"/>
                <w:color w:val="000000" w:themeColor="text1"/>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001669E5" w:rsidRPr="00883CBF">
              <w:rPr>
                <w:rFonts w:ascii="Arial" w:hAnsi="Arial" w:cs="Arial"/>
                <w:iCs/>
                <w:color w:val="000000" w:themeColor="text1"/>
              </w:rPr>
              <w:t xml:space="preserve">and comply with associated Rotunda Hospital </w:t>
            </w:r>
            <w:r w:rsidRPr="00883CBF">
              <w:rPr>
                <w:rFonts w:ascii="Arial" w:hAnsi="Arial" w:cs="Arial"/>
                <w:iCs/>
                <w:color w:val="000000" w:themeColor="text1"/>
              </w:rPr>
              <w:t>protocols for implementing and maintaining these standards as appropriate to the role.</w:t>
            </w:r>
          </w:p>
          <w:p w:rsidR="00543F98" w:rsidRPr="00883CBF" w:rsidRDefault="00543F98" w:rsidP="007C6A2C">
            <w:pPr>
              <w:jc w:val="both"/>
              <w:rPr>
                <w:rFonts w:ascii="Arial" w:hAnsi="Arial" w:cs="Arial"/>
                <w:color w:val="000000" w:themeColor="text1"/>
              </w:rPr>
            </w:pPr>
          </w:p>
        </w:tc>
      </w:tr>
      <w:tr w:rsidR="00F5112B" w:rsidRPr="00883CBF" w:rsidTr="00F5112B">
        <w:trPr>
          <w:trHeight w:val="1138"/>
        </w:trPr>
        <w:tc>
          <w:tcPr>
            <w:tcW w:w="1611" w:type="dxa"/>
            <w:tcBorders>
              <w:top w:val="single" w:sz="4" w:space="0" w:color="auto"/>
              <w:left w:val="single" w:sz="4" w:space="0" w:color="auto"/>
              <w:bottom w:val="single" w:sz="4" w:space="0" w:color="auto"/>
              <w:right w:val="single" w:sz="4" w:space="0" w:color="auto"/>
            </w:tcBorders>
          </w:tcPr>
          <w:p w:rsidR="00543F98" w:rsidRPr="00883CBF" w:rsidRDefault="00543F98" w:rsidP="007C6A2C">
            <w:pPr>
              <w:rPr>
                <w:rFonts w:ascii="Arial" w:hAnsi="Arial" w:cs="Arial"/>
                <w:b/>
                <w:bCs/>
                <w:color w:val="000000" w:themeColor="text1"/>
              </w:rPr>
            </w:pPr>
            <w:r w:rsidRPr="00883CBF">
              <w:rPr>
                <w:rFonts w:ascii="Arial" w:hAnsi="Arial" w:cs="Arial"/>
                <w:b/>
                <w:color w:val="000000" w:themeColor="text1"/>
              </w:rPr>
              <w:t>Health &amp; Safety</w:t>
            </w:r>
          </w:p>
        </w:tc>
        <w:tc>
          <w:tcPr>
            <w:tcW w:w="8566" w:type="dxa"/>
            <w:tcBorders>
              <w:top w:val="single" w:sz="4" w:space="0" w:color="auto"/>
              <w:left w:val="single" w:sz="4" w:space="0" w:color="auto"/>
              <w:bottom w:val="single" w:sz="4" w:space="0" w:color="auto"/>
              <w:right w:val="single" w:sz="4" w:space="0" w:color="auto"/>
            </w:tcBorders>
          </w:tcPr>
          <w:p w:rsidR="00543F98" w:rsidRPr="00883CBF" w:rsidRDefault="00543F98" w:rsidP="007C6A2C">
            <w:pPr>
              <w:jc w:val="both"/>
              <w:rPr>
                <w:rFonts w:ascii="Arial" w:hAnsi="Arial" w:cs="Arial"/>
                <w:color w:val="000000" w:themeColor="text1"/>
              </w:rPr>
            </w:pPr>
            <w:r w:rsidRPr="00883CBF">
              <w:rPr>
                <w:rFonts w:ascii="Arial" w:hAnsi="Arial" w:cs="Arial"/>
                <w:color w:val="000000" w:themeColor="text1"/>
              </w:rPr>
              <w:t xml:space="preserve">It is the responsibility of line managers to ensure that the management of safety, health and welfare </w:t>
            </w:r>
            <w:proofErr w:type="gramStart"/>
            <w:r w:rsidRPr="00883CBF">
              <w:rPr>
                <w:rFonts w:ascii="Arial" w:hAnsi="Arial" w:cs="Arial"/>
                <w:color w:val="000000" w:themeColor="text1"/>
              </w:rPr>
              <w:t>is successfully integrated</w:t>
            </w:r>
            <w:proofErr w:type="gramEnd"/>
            <w:r w:rsidRPr="00883CBF">
              <w:rPr>
                <w:rFonts w:ascii="Arial" w:hAnsi="Arial" w:cs="Arial"/>
                <w:color w:val="000000" w:themeColor="text1"/>
              </w:rPr>
              <w:t xml:space="preserve"> into all activities undertaken within their area of responsibility, so far as is reasonably practicable. Line managers </w:t>
            </w:r>
            <w:proofErr w:type="gramStart"/>
            <w:r w:rsidRPr="00883CBF">
              <w:rPr>
                <w:rFonts w:ascii="Arial" w:hAnsi="Arial" w:cs="Arial"/>
                <w:color w:val="000000" w:themeColor="text1"/>
              </w:rPr>
              <w:t>are named</w:t>
            </w:r>
            <w:proofErr w:type="gramEnd"/>
            <w:r w:rsidRPr="00883CBF">
              <w:rPr>
                <w:rFonts w:ascii="Arial" w:hAnsi="Arial" w:cs="Arial"/>
                <w:color w:val="000000" w:themeColor="text1"/>
              </w:rPr>
              <w:t xml:space="preserve"> and roles and responsibilities detailed in </w:t>
            </w:r>
            <w:r w:rsidR="001669E5" w:rsidRPr="00883CBF">
              <w:rPr>
                <w:rFonts w:ascii="Arial" w:hAnsi="Arial" w:cs="Arial"/>
                <w:color w:val="000000" w:themeColor="text1"/>
              </w:rPr>
              <w:t>Safety Statement.</w:t>
            </w:r>
          </w:p>
          <w:p w:rsidR="00543F98" w:rsidRPr="00883CBF" w:rsidRDefault="00543F98" w:rsidP="007C6A2C">
            <w:pPr>
              <w:ind w:firstLine="720"/>
              <w:jc w:val="both"/>
              <w:rPr>
                <w:rFonts w:ascii="Arial" w:hAnsi="Arial" w:cs="Arial"/>
                <w:color w:val="000000" w:themeColor="text1"/>
              </w:rPr>
            </w:pPr>
          </w:p>
          <w:p w:rsidR="00543F98" w:rsidRPr="00883CBF" w:rsidRDefault="00543F98" w:rsidP="007C6A2C">
            <w:pPr>
              <w:jc w:val="both"/>
              <w:rPr>
                <w:rFonts w:ascii="Arial" w:hAnsi="Arial" w:cs="Arial"/>
                <w:color w:val="000000" w:themeColor="text1"/>
              </w:rPr>
            </w:pPr>
            <w:r w:rsidRPr="00883CBF">
              <w:rPr>
                <w:rFonts w:ascii="Arial" w:hAnsi="Arial" w:cs="Arial"/>
                <w:color w:val="000000" w:themeColor="text1"/>
              </w:rPr>
              <w:t>Key responsibilities include:</w:t>
            </w:r>
          </w:p>
          <w:p w:rsidR="00543F98" w:rsidRPr="00883CBF" w:rsidRDefault="00543F98" w:rsidP="007C6A2C">
            <w:pPr>
              <w:jc w:val="both"/>
              <w:rPr>
                <w:rFonts w:ascii="Arial" w:hAnsi="Arial" w:cs="Arial"/>
                <w:color w:val="000000" w:themeColor="text1"/>
                <w:highlight w:val="yellow"/>
              </w:rPr>
            </w:pPr>
          </w:p>
          <w:p w:rsidR="00543F98" w:rsidRPr="00883CBF" w:rsidRDefault="00543F98" w:rsidP="007C6A2C">
            <w:pPr>
              <w:pStyle w:val="ListParagraph"/>
              <w:numPr>
                <w:ilvl w:val="0"/>
                <w:numId w:val="1"/>
              </w:numPr>
              <w:jc w:val="both"/>
              <w:rPr>
                <w:rFonts w:ascii="Arial" w:hAnsi="Arial" w:cs="Arial"/>
                <w:color w:val="000000" w:themeColor="text1"/>
              </w:rPr>
            </w:pPr>
            <w:r w:rsidRPr="00883CBF">
              <w:rPr>
                <w:rFonts w:ascii="Arial" w:hAnsi="Arial" w:cs="Arial"/>
                <w:color w:val="000000" w:themeColor="text1"/>
              </w:rPr>
              <w:t>Developing a</w:t>
            </w:r>
            <w:r w:rsidR="001669E5" w:rsidRPr="00883CBF">
              <w:rPr>
                <w:rFonts w:ascii="Arial" w:hAnsi="Arial" w:cs="Arial"/>
                <w:color w:val="000000" w:themeColor="text1"/>
              </w:rPr>
              <w:t xml:space="preserve"> SSSS for the department</w:t>
            </w:r>
            <w:r w:rsidRPr="00883CBF">
              <w:rPr>
                <w:rFonts w:ascii="Arial" w:hAnsi="Arial" w:cs="Arial"/>
                <w:color w:val="000000" w:themeColor="text1"/>
              </w:rPr>
              <w:t>, as applicable, based on the identification of hazards and the assessment of risks, and reviewing/updating same on a regular basis (at least annually) and in the event of any significant change in the work activity or place of work.</w:t>
            </w:r>
          </w:p>
          <w:p w:rsidR="00543F98" w:rsidRPr="00883CBF" w:rsidRDefault="00543F98" w:rsidP="007C6A2C">
            <w:pPr>
              <w:pStyle w:val="ListParagraph"/>
              <w:numPr>
                <w:ilvl w:val="0"/>
                <w:numId w:val="1"/>
              </w:numPr>
              <w:jc w:val="both"/>
              <w:rPr>
                <w:rFonts w:ascii="Arial" w:hAnsi="Arial" w:cs="Arial"/>
                <w:color w:val="000000" w:themeColor="text1"/>
              </w:rPr>
            </w:pPr>
            <w:r w:rsidRPr="00883CBF">
              <w:rPr>
                <w:rFonts w:ascii="Arial" w:hAnsi="Arial" w:cs="Arial"/>
                <w:color w:val="000000" w:themeColor="text1"/>
              </w:rPr>
              <w:t xml:space="preserve">Ensuring that Occupational Safety and Health (OSH) is integrated into day-to-day business, providing Systems Of Work (SOW) that are planned, organised, performed, </w:t>
            </w:r>
            <w:r w:rsidR="00D34192" w:rsidRPr="00883CBF">
              <w:rPr>
                <w:rFonts w:ascii="Arial" w:hAnsi="Arial" w:cs="Arial"/>
                <w:color w:val="000000" w:themeColor="text1"/>
              </w:rPr>
              <w:t>maintained,</w:t>
            </w:r>
            <w:r w:rsidRPr="00883CBF">
              <w:rPr>
                <w:rFonts w:ascii="Arial" w:hAnsi="Arial" w:cs="Arial"/>
                <w:color w:val="000000" w:themeColor="text1"/>
              </w:rPr>
              <w:t xml:space="preserve"> and revised as appropriate, and ensuring that all safety related records are maintained and available for inspection.</w:t>
            </w:r>
          </w:p>
          <w:p w:rsidR="00543F98" w:rsidRPr="00883CBF" w:rsidRDefault="00543F98" w:rsidP="007C6A2C">
            <w:pPr>
              <w:pStyle w:val="ListParagraph"/>
              <w:numPr>
                <w:ilvl w:val="0"/>
                <w:numId w:val="1"/>
              </w:numPr>
              <w:jc w:val="both"/>
              <w:rPr>
                <w:rFonts w:ascii="Arial" w:hAnsi="Arial" w:cs="Arial"/>
                <w:color w:val="000000" w:themeColor="text1"/>
              </w:rPr>
            </w:pPr>
            <w:r w:rsidRPr="00883CBF">
              <w:rPr>
                <w:rFonts w:ascii="Arial" w:hAnsi="Arial" w:cs="Arial"/>
                <w:color w:val="000000" w:themeColor="text1"/>
              </w:rPr>
              <w:t>Consulting and communicating with staff and safety representatives on OSH matters.</w:t>
            </w:r>
          </w:p>
          <w:p w:rsidR="00543F98" w:rsidRPr="00883CBF" w:rsidRDefault="00543F98" w:rsidP="007C6A2C">
            <w:pPr>
              <w:pStyle w:val="ListParagraph"/>
              <w:numPr>
                <w:ilvl w:val="0"/>
                <w:numId w:val="1"/>
              </w:numPr>
              <w:jc w:val="both"/>
              <w:rPr>
                <w:rFonts w:ascii="Arial" w:hAnsi="Arial" w:cs="Arial"/>
                <w:color w:val="000000" w:themeColor="text1"/>
              </w:rPr>
            </w:pPr>
            <w:r w:rsidRPr="00883CBF">
              <w:rPr>
                <w:rFonts w:ascii="Arial" w:hAnsi="Arial" w:cs="Arial"/>
                <w:color w:val="000000" w:themeColor="text1"/>
              </w:rPr>
              <w:t xml:space="preserve">Ensuring </w:t>
            </w:r>
            <w:r w:rsidR="002C1A6E" w:rsidRPr="00883CBF">
              <w:rPr>
                <w:rFonts w:ascii="Arial" w:hAnsi="Arial" w:cs="Arial"/>
                <w:color w:val="000000" w:themeColor="text1"/>
              </w:rPr>
              <w:t>training needs</w:t>
            </w:r>
            <w:r w:rsidRPr="00883CBF">
              <w:rPr>
                <w:rFonts w:ascii="Arial" w:hAnsi="Arial" w:cs="Arial"/>
                <w:color w:val="000000" w:themeColor="text1"/>
              </w:rPr>
              <w:t xml:space="preserve"> assessment (TNA) </w:t>
            </w:r>
            <w:proofErr w:type="gramStart"/>
            <w:r w:rsidRPr="00883CBF">
              <w:rPr>
                <w:rFonts w:ascii="Arial" w:hAnsi="Arial" w:cs="Arial"/>
                <w:color w:val="000000" w:themeColor="text1"/>
              </w:rPr>
              <w:t>is undertaken</w:t>
            </w:r>
            <w:proofErr w:type="gramEnd"/>
            <w:r w:rsidRPr="00883CBF">
              <w:rPr>
                <w:rFonts w:ascii="Arial" w:hAnsi="Arial" w:cs="Arial"/>
                <w:color w:val="000000" w:themeColor="text1"/>
              </w:rPr>
              <w:t xml:space="preserve"> for employees, facilitating their attendance at statutory OSH training, and ensuring records are maintained for each employee.</w:t>
            </w:r>
          </w:p>
          <w:p w:rsidR="00543F98" w:rsidRPr="00883CBF" w:rsidRDefault="00543F98" w:rsidP="007C6A2C">
            <w:pPr>
              <w:pStyle w:val="ListParagraph"/>
              <w:numPr>
                <w:ilvl w:val="0"/>
                <w:numId w:val="1"/>
              </w:numPr>
              <w:jc w:val="both"/>
              <w:rPr>
                <w:rFonts w:ascii="Arial" w:hAnsi="Arial" w:cs="Arial"/>
                <w:color w:val="000000" w:themeColor="text1"/>
              </w:rPr>
            </w:pPr>
            <w:r w:rsidRPr="00883CBF">
              <w:rPr>
                <w:rFonts w:ascii="Arial" w:hAnsi="Arial" w:cs="Arial"/>
                <w:color w:val="000000" w:themeColor="text1"/>
              </w:rPr>
              <w:t xml:space="preserve">Ensuring that all incidents occurring within the relevant department/service </w:t>
            </w:r>
            <w:proofErr w:type="gramStart"/>
            <w:r w:rsidRPr="00883CBF">
              <w:rPr>
                <w:rFonts w:ascii="Arial" w:hAnsi="Arial" w:cs="Arial"/>
                <w:color w:val="000000" w:themeColor="text1"/>
              </w:rPr>
              <w:t xml:space="preserve">are appropriately managed and investigated in accordance with </w:t>
            </w:r>
            <w:r w:rsidR="001669E5" w:rsidRPr="00883CBF">
              <w:rPr>
                <w:rFonts w:ascii="Arial" w:hAnsi="Arial" w:cs="Arial"/>
                <w:color w:val="000000" w:themeColor="text1"/>
              </w:rPr>
              <w:t>the hospital policy</w:t>
            </w:r>
            <w:proofErr w:type="gramEnd"/>
            <w:r w:rsidR="001669E5" w:rsidRPr="00883CBF">
              <w:rPr>
                <w:rFonts w:ascii="Arial" w:hAnsi="Arial" w:cs="Arial"/>
                <w:color w:val="000000" w:themeColor="text1"/>
              </w:rPr>
              <w:t xml:space="preserve">. </w:t>
            </w:r>
          </w:p>
          <w:p w:rsidR="00543F98" w:rsidRPr="00883CBF" w:rsidRDefault="00543F98" w:rsidP="007C6A2C">
            <w:pPr>
              <w:pStyle w:val="ListParagraph"/>
              <w:numPr>
                <w:ilvl w:val="0"/>
                <w:numId w:val="1"/>
              </w:numPr>
              <w:jc w:val="both"/>
              <w:rPr>
                <w:rFonts w:ascii="Arial" w:hAnsi="Arial" w:cs="Arial"/>
                <w:color w:val="000000" w:themeColor="text1"/>
              </w:rPr>
            </w:pPr>
            <w:r w:rsidRPr="00883CBF">
              <w:rPr>
                <w:rFonts w:ascii="Arial" w:hAnsi="Arial" w:cs="Arial"/>
                <w:color w:val="000000" w:themeColor="text1"/>
              </w:rPr>
              <w:t>Seeking advice from health and safety professionals through the National Health and Safety Function Helpdesk as appropriate.</w:t>
            </w:r>
          </w:p>
          <w:p w:rsidR="00543F98" w:rsidRPr="00883CBF" w:rsidRDefault="00543F98" w:rsidP="007C6A2C">
            <w:pPr>
              <w:jc w:val="both"/>
              <w:rPr>
                <w:rFonts w:ascii="Arial" w:hAnsi="Arial" w:cs="Arial"/>
                <w:color w:val="000000" w:themeColor="text1"/>
              </w:rPr>
            </w:pPr>
          </w:p>
          <w:p w:rsidR="00543F98" w:rsidRPr="00883CBF" w:rsidRDefault="00543F98" w:rsidP="007C6A2C">
            <w:pPr>
              <w:jc w:val="both"/>
              <w:rPr>
                <w:rFonts w:ascii="Arial" w:hAnsi="Arial" w:cs="Arial"/>
                <w:color w:val="000000" w:themeColor="text1"/>
              </w:rPr>
            </w:pPr>
          </w:p>
        </w:tc>
      </w:tr>
      <w:bookmarkEnd w:id="1"/>
    </w:tbl>
    <w:p w:rsidR="00117CD7" w:rsidRPr="00883CBF" w:rsidRDefault="00117CD7" w:rsidP="007C6A2C">
      <w:pPr>
        <w:rPr>
          <w:rFonts w:ascii="Arial" w:hAnsi="Arial" w:cs="Arial"/>
          <w:b/>
          <w:color w:val="000000" w:themeColor="text1"/>
        </w:rPr>
      </w:pPr>
    </w:p>
    <w:p w:rsidR="00117CD7" w:rsidRPr="00883CBF" w:rsidRDefault="00117CD7" w:rsidP="007C6A2C">
      <w:pPr>
        <w:jc w:val="center"/>
        <w:rPr>
          <w:rFonts w:ascii="Arial" w:hAnsi="Arial" w:cs="Arial"/>
          <w:b/>
          <w:color w:val="000000" w:themeColor="text1"/>
        </w:rPr>
      </w:pPr>
    </w:p>
    <w:sectPr w:rsidR="00117CD7" w:rsidRPr="00883CBF" w:rsidSect="005F595E">
      <w:footerReference w:type="even" r:id="rId9"/>
      <w:footerReference w:type="default" r:id="rId10"/>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A1" w:rsidRDefault="001B53A1" w:rsidP="00543F98">
      <w:r>
        <w:separator/>
      </w:r>
    </w:p>
  </w:endnote>
  <w:endnote w:type="continuationSeparator" w:id="0">
    <w:p w:rsidR="001B53A1" w:rsidRDefault="001B53A1"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D3" w:rsidRDefault="00DA7FD3">
    <w:pPr>
      <w:pStyle w:val="Footer"/>
      <w:jc w:val="right"/>
    </w:pPr>
  </w:p>
  <w:p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A1" w:rsidRDefault="001B53A1" w:rsidP="00543F98">
      <w:r>
        <w:separator/>
      </w:r>
    </w:p>
  </w:footnote>
  <w:footnote w:type="continuationSeparator" w:id="0">
    <w:p w:rsidR="001B53A1" w:rsidRDefault="001B53A1" w:rsidP="0054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581B10"/>
    <w:multiLevelType w:val="hybridMultilevel"/>
    <w:tmpl w:val="3C9EFE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C37230"/>
    <w:multiLevelType w:val="hybridMultilevel"/>
    <w:tmpl w:val="FD08E1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795080"/>
    <w:multiLevelType w:val="hybridMultilevel"/>
    <w:tmpl w:val="370B25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125848"/>
    <w:multiLevelType w:val="hybridMultilevel"/>
    <w:tmpl w:val="0613C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909896"/>
    <w:multiLevelType w:val="hybridMultilevel"/>
    <w:tmpl w:val="4E78B8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073133"/>
    <w:multiLevelType w:val="hybridMultilevel"/>
    <w:tmpl w:val="14C8A042"/>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5489F"/>
    <w:multiLevelType w:val="hybridMultilevel"/>
    <w:tmpl w:val="3BA0D0C0"/>
    <w:lvl w:ilvl="0" w:tplc="EE060124">
      <w:start w:val="1"/>
      <w:numFmt w:val="lowerLetter"/>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0E601B56"/>
    <w:multiLevelType w:val="hybridMultilevel"/>
    <w:tmpl w:val="89107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191BC0"/>
    <w:multiLevelType w:val="hybridMultilevel"/>
    <w:tmpl w:val="B284105E"/>
    <w:lvl w:ilvl="0" w:tplc="E9D8BF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A0C078E"/>
    <w:multiLevelType w:val="hybridMultilevel"/>
    <w:tmpl w:val="FBDEF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E46FBF"/>
    <w:multiLevelType w:val="hybridMultilevel"/>
    <w:tmpl w:val="9446E93E"/>
    <w:lvl w:ilvl="0" w:tplc="C3B699C2">
      <w:start w:val="12"/>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4541A8"/>
    <w:multiLevelType w:val="hybridMultilevel"/>
    <w:tmpl w:val="3E50DBB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19E5DCD"/>
    <w:multiLevelType w:val="hybridMultilevel"/>
    <w:tmpl w:val="6B3C5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D05FE5"/>
    <w:multiLevelType w:val="hybridMultilevel"/>
    <w:tmpl w:val="43A437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31E5C8"/>
    <w:multiLevelType w:val="hybridMultilevel"/>
    <w:tmpl w:val="93262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F33332"/>
    <w:multiLevelType w:val="hybridMultilevel"/>
    <w:tmpl w:val="49384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0453F5"/>
    <w:multiLevelType w:val="hybridMultilevel"/>
    <w:tmpl w:val="5854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2775D"/>
    <w:multiLevelType w:val="multilevel"/>
    <w:tmpl w:val="B08EAAF0"/>
    <w:lvl w:ilvl="0">
      <w:start w:val="1"/>
      <w:numFmt w:val="bullet"/>
      <w:lvlText w:val=""/>
      <w:lvlJc w:val="left"/>
      <w:pPr>
        <w:ind w:left="437" w:hanging="360"/>
      </w:pPr>
      <w:rPr>
        <w:rFonts w:ascii="Symbol" w:hAnsi="Symbol" w:hint="default"/>
      </w:rPr>
    </w:lvl>
    <w:lvl w:ilvl="1">
      <w:start w:val="1"/>
      <w:numFmt w:val="bullet"/>
      <w:lvlText w:val="o"/>
      <w:lvlJc w:val="left"/>
      <w:pPr>
        <w:ind w:left="1157" w:hanging="360"/>
      </w:pPr>
      <w:rPr>
        <w:rFonts w:ascii="Courier New" w:eastAsia="Courier New" w:hAnsi="Courier New" w:cs="Courier New"/>
      </w:rPr>
    </w:lvl>
    <w:lvl w:ilvl="2">
      <w:start w:val="1"/>
      <w:numFmt w:val="bullet"/>
      <w:lvlText w:val="▪"/>
      <w:lvlJc w:val="left"/>
      <w:pPr>
        <w:ind w:left="1877" w:hanging="360"/>
      </w:pPr>
      <w:rPr>
        <w:rFonts w:ascii="Noto Sans Symbols" w:eastAsia="Noto Sans Symbols" w:hAnsi="Noto Sans Symbols" w:cs="Noto Sans Symbols"/>
      </w:rPr>
    </w:lvl>
    <w:lvl w:ilvl="3">
      <w:start w:val="1"/>
      <w:numFmt w:val="bullet"/>
      <w:lvlText w:val="●"/>
      <w:lvlJc w:val="left"/>
      <w:pPr>
        <w:ind w:left="2597" w:hanging="360"/>
      </w:pPr>
      <w:rPr>
        <w:rFonts w:ascii="Noto Sans Symbols" w:eastAsia="Noto Sans Symbols" w:hAnsi="Noto Sans Symbols" w:cs="Noto Sans Symbols"/>
      </w:rPr>
    </w:lvl>
    <w:lvl w:ilvl="4">
      <w:start w:val="1"/>
      <w:numFmt w:val="bullet"/>
      <w:lvlText w:val="o"/>
      <w:lvlJc w:val="left"/>
      <w:pPr>
        <w:ind w:left="3317" w:hanging="360"/>
      </w:pPr>
      <w:rPr>
        <w:rFonts w:ascii="Courier New" w:eastAsia="Courier New" w:hAnsi="Courier New" w:cs="Courier New"/>
      </w:rPr>
    </w:lvl>
    <w:lvl w:ilvl="5">
      <w:start w:val="1"/>
      <w:numFmt w:val="bullet"/>
      <w:lvlText w:val="▪"/>
      <w:lvlJc w:val="left"/>
      <w:pPr>
        <w:ind w:left="4037" w:hanging="360"/>
      </w:pPr>
      <w:rPr>
        <w:rFonts w:ascii="Noto Sans Symbols" w:eastAsia="Noto Sans Symbols" w:hAnsi="Noto Sans Symbols" w:cs="Noto Sans Symbols"/>
      </w:rPr>
    </w:lvl>
    <w:lvl w:ilvl="6">
      <w:start w:val="1"/>
      <w:numFmt w:val="bullet"/>
      <w:lvlText w:val="●"/>
      <w:lvlJc w:val="left"/>
      <w:pPr>
        <w:ind w:left="4757" w:hanging="360"/>
      </w:pPr>
      <w:rPr>
        <w:rFonts w:ascii="Noto Sans Symbols" w:eastAsia="Noto Sans Symbols" w:hAnsi="Noto Sans Symbols" w:cs="Noto Sans Symbols"/>
      </w:rPr>
    </w:lvl>
    <w:lvl w:ilvl="7">
      <w:start w:val="1"/>
      <w:numFmt w:val="bullet"/>
      <w:lvlText w:val="o"/>
      <w:lvlJc w:val="left"/>
      <w:pPr>
        <w:ind w:left="5477" w:hanging="360"/>
      </w:pPr>
      <w:rPr>
        <w:rFonts w:ascii="Courier New" w:eastAsia="Courier New" w:hAnsi="Courier New" w:cs="Courier New"/>
      </w:rPr>
    </w:lvl>
    <w:lvl w:ilvl="8">
      <w:start w:val="1"/>
      <w:numFmt w:val="bullet"/>
      <w:lvlText w:val="▪"/>
      <w:lvlJc w:val="left"/>
      <w:pPr>
        <w:ind w:left="6197" w:hanging="360"/>
      </w:pPr>
      <w:rPr>
        <w:rFonts w:ascii="Noto Sans Symbols" w:eastAsia="Noto Sans Symbols" w:hAnsi="Noto Sans Symbols" w:cs="Noto Sans Symbols"/>
      </w:rPr>
    </w:lvl>
  </w:abstractNum>
  <w:abstractNum w:abstractNumId="20" w15:restartNumberingAfterBreak="0">
    <w:nsid w:val="345560D1"/>
    <w:multiLevelType w:val="hybridMultilevel"/>
    <w:tmpl w:val="EDBD5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BD2916"/>
    <w:multiLevelType w:val="hybridMultilevel"/>
    <w:tmpl w:val="E28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5378C"/>
    <w:multiLevelType w:val="hybridMultilevel"/>
    <w:tmpl w:val="D148571A"/>
    <w:lvl w:ilvl="0" w:tplc="0B46F948">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C2F1E"/>
    <w:multiLevelType w:val="hybridMultilevel"/>
    <w:tmpl w:val="A44A4B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437"/>
        </w:tabs>
        <w:ind w:left="437" w:hanging="360"/>
      </w:pPr>
    </w:lvl>
    <w:lvl w:ilvl="2" w:tplc="FFFFFFFF" w:tentative="1">
      <w:start w:val="1"/>
      <w:numFmt w:val="lowerRoman"/>
      <w:lvlText w:val="%3."/>
      <w:lvlJc w:val="right"/>
      <w:pPr>
        <w:tabs>
          <w:tab w:val="num" w:pos="1157"/>
        </w:tabs>
        <w:ind w:left="1157" w:hanging="180"/>
      </w:p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24"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9B02E6"/>
    <w:multiLevelType w:val="multilevel"/>
    <w:tmpl w:val="CFF81B54"/>
    <w:lvl w:ilvl="0">
      <w:start w:val="1"/>
      <w:numFmt w:val="bullet"/>
      <w:lvlText w:val=""/>
      <w:lvlJc w:val="left"/>
      <w:pPr>
        <w:ind w:left="437" w:hanging="360"/>
      </w:pPr>
      <w:rPr>
        <w:rFonts w:ascii="Symbol" w:hAnsi="Symbol" w:hint="default"/>
        <w:sz w:val="20"/>
        <w:szCs w:val="20"/>
      </w:rPr>
    </w:lvl>
    <w:lvl w:ilvl="1">
      <w:start w:val="1"/>
      <w:numFmt w:val="bullet"/>
      <w:lvlText w:val="o"/>
      <w:lvlJc w:val="left"/>
      <w:pPr>
        <w:ind w:left="1157" w:hanging="360"/>
      </w:pPr>
      <w:rPr>
        <w:rFonts w:ascii="Courier New" w:eastAsia="Courier New" w:hAnsi="Courier New" w:cs="Courier New"/>
        <w:sz w:val="20"/>
        <w:szCs w:val="20"/>
      </w:rPr>
    </w:lvl>
    <w:lvl w:ilvl="2">
      <w:start w:val="1"/>
      <w:numFmt w:val="bullet"/>
      <w:lvlText w:val="▪"/>
      <w:lvlJc w:val="left"/>
      <w:pPr>
        <w:ind w:left="1877" w:hanging="360"/>
      </w:pPr>
      <w:rPr>
        <w:rFonts w:ascii="Noto Sans Symbols" w:eastAsia="Noto Sans Symbols" w:hAnsi="Noto Sans Symbols" w:cs="Noto Sans Symbols"/>
        <w:sz w:val="20"/>
        <w:szCs w:val="20"/>
      </w:rPr>
    </w:lvl>
    <w:lvl w:ilvl="3">
      <w:start w:val="1"/>
      <w:numFmt w:val="bullet"/>
      <w:lvlText w:val="▪"/>
      <w:lvlJc w:val="left"/>
      <w:pPr>
        <w:ind w:left="2597" w:hanging="360"/>
      </w:pPr>
      <w:rPr>
        <w:rFonts w:ascii="Noto Sans Symbols" w:eastAsia="Noto Sans Symbols" w:hAnsi="Noto Sans Symbols" w:cs="Noto Sans Symbols"/>
        <w:sz w:val="20"/>
        <w:szCs w:val="20"/>
      </w:rPr>
    </w:lvl>
    <w:lvl w:ilvl="4">
      <w:start w:val="1"/>
      <w:numFmt w:val="bullet"/>
      <w:lvlText w:val="▪"/>
      <w:lvlJc w:val="left"/>
      <w:pPr>
        <w:ind w:left="3317" w:hanging="360"/>
      </w:pPr>
      <w:rPr>
        <w:rFonts w:ascii="Noto Sans Symbols" w:eastAsia="Noto Sans Symbols" w:hAnsi="Noto Sans Symbols" w:cs="Noto Sans Symbols"/>
        <w:sz w:val="20"/>
        <w:szCs w:val="20"/>
      </w:rPr>
    </w:lvl>
    <w:lvl w:ilvl="5">
      <w:start w:val="1"/>
      <w:numFmt w:val="bullet"/>
      <w:lvlText w:val="▪"/>
      <w:lvlJc w:val="left"/>
      <w:pPr>
        <w:ind w:left="4037" w:hanging="360"/>
      </w:pPr>
      <w:rPr>
        <w:rFonts w:ascii="Noto Sans Symbols" w:eastAsia="Noto Sans Symbols" w:hAnsi="Noto Sans Symbols" w:cs="Noto Sans Symbols"/>
        <w:sz w:val="20"/>
        <w:szCs w:val="20"/>
      </w:rPr>
    </w:lvl>
    <w:lvl w:ilvl="6">
      <w:start w:val="1"/>
      <w:numFmt w:val="bullet"/>
      <w:lvlText w:val="▪"/>
      <w:lvlJc w:val="left"/>
      <w:pPr>
        <w:ind w:left="4757" w:hanging="360"/>
      </w:pPr>
      <w:rPr>
        <w:rFonts w:ascii="Noto Sans Symbols" w:eastAsia="Noto Sans Symbols" w:hAnsi="Noto Sans Symbols" w:cs="Noto Sans Symbols"/>
        <w:sz w:val="20"/>
        <w:szCs w:val="20"/>
      </w:rPr>
    </w:lvl>
    <w:lvl w:ilvl="7">
      <w:start w:val="1"/>
      <w:numFmt w:val="bullet"/>
      <w:lvlText w:val="▪"/>
      <w:lvlJc w:val="left"/>
      <w:pPr>
        <w:ind w:left="5477" w:hanging="360"/>
      </w:pPr>
      <w:rPr>
        <w:rFonts w:ascii="Noto Sans Symbols" w:eastAsia="Noto Sans Symbols" w:hAnsi="Noto Sans Symbols" w:cs="Noto Sans Symbols"/>
        <w:sz w:val="20"/>
        <w:szCs w:val="20"/>
      </w:rPr>
    </w:lvl>
    <w:lvl w:ilvl="8">
      <w:start w:val="1"/>
      <w:numFmt w:val="bullet"/>
      <w:lvlText w:val="▪"/>
      <w:lvlJc w:val="left"/>
      <w:pPr>
        <w:ind w:left="6197" w:hanging="360"/>
      </w:pPr>
      <w:rPr>
        <w:rFonts w:ascii="Noto Sans Symbols" w:eastAsia="Noto Sans Symbols" w:hAnsi="Noto Sans Symbols" w:cs="Noto Sans Symbols"/>
        <w:sz w:val="20"/>
        <w:szCs w:val="20"/>
      </w:rPr>
    </w:lvl>
  </w:abstractNum>
  <w:abstractNum w:abstractNumId="26" w15:restartNumberingAfterBreak="0">
    <w:nsid w:val="4F787EFF"/>
    <w:multiLevelType w:val="hybridMultilevel"/>
    <w:tmpl w:val="FDE27FA2"/>
    <w:lvl w:ilvl="0" w:tplc="89D8C4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683B0E"/>
    <w:multiLevelType w:val="hybridMultilevel"/>
    <w:tmpl w:val="C6D2EE52"/>
    <w:lvl w:ilvl="0" w:tplc="04090001">
      <w:start w:val="1"/>
      <w:numFmt w:val="bullet"/>
      <w:lvlText w:val=""/>
      <w:lvlJc w:val="left"/>
      <w:pPr>
        <w:tabs>
          <w:tab w:val="num" w:pos="617"/>
        </w:tabs>
        <w:ind w:left="6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283EC"/>
    <w:multiLevelType w:val="hybridMultilevel"/>
    <w:tmpl w:val="599C7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F23EB"/>
    <w:multiLevelType w:val="hybridMultilevel"/>
    <w:tmpl w:val="634CC802"/>
    <w:lvl w:ilvl="0" w:tplc="FFFFFFFF">
      <w:start w:val="7"/>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5642F7"/>
    <w:multiLevelType w:val="hybridMultilevel"/>
    <w:tmpl w:val="3B741F9E"/>
    <w:lvl w:ilvl="0" w:tplc="11983BC4">
      <w:start w:val="1"/>
      <w:numFmt w:val="lowerRoman"/>
      <w:lvlText w:val="%1)"/>
      <w:lvlJc w:val="right"/>
      <w:pPr>
        <w:ind w:left="780" w:hanging="360"/>
      </w:pPr>
      <w:rPr>
        <w:rFonts w:hint="default"/>
        <w:b/>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3" w15:restartNumberingAfterBreak="0">
    <w:nsid w:val="670F0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770DE6"/>
    <w:multiLevelType w:val="hybridMultilevel"/>
    <w:tmpl w:val="80B4E794"/>
    <w:lvl w:ilvl="0" w:tplc="8A4AB5DE">
      <w:start w:val="1"/>
      <w:numFmt w:val="lowerRoman"/>
      <w:lvlText w:val="(%1)"/>
      <w:lvlJc w:val="left"/>
      <w:pPr>
        <w:ind w:left="765" w:hanging="72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5" w15:restartNumberingAfterBreak="0">
    <w:nsid w:val="6E7E366B"/>
    <w:multiLevelType w:val="singleLevel"/>
    <w:tmpl w:val="EC040046"/>
    <w:lvl w:ilvl="0">
      <w:start w:val="1"/>
      <w:numFmt w:val="decimal"/>
      <w:lvlText w:val="%1."/>
      <w:legacy w:legacy="1" w:legacySpace="0" w:legacyIndent="283"/>
      <w:lvlJc w:val="left"/>
      <w:pPr>
        <w:ind w:left="567" w:hanging="283"/>
      </w:pPr>
    </w:lvl>
  </w:abstractNum>
  <w:abstractNum w:abstractNumId="36" w15:restartNumberingAfterBreak="0">
    <w:nsid w:val="6E8E7B7C"/>
    <w:multiLevelType w:val="hybridMultilevel"/>
    <w:tmpl w:val="4226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30DE3"/>
    <w:multiLevelType w:val="hybridMultilevel"/>
    <w:tmpl w:val="A96C0FD4"/>
    <w:lvl w:ilvl="0" w:tplc="0D6C4E0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8"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51EE7"/>
    <w:multiLevelType w:val="hybridMultilevel"/>
    <w:tmpl w:val="F82688FC"/>
    <w:lvl w:ilvl="0" w:tplc="D0106A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18"/>
  </w:num>
  <w:num w:numId="4">
    <w:abstractNumId w:val="21"/>
  </w:num>
  <w:num w:numId="5">
    <w:abstractNumId w:val="36"/>
  </w:num>
  <w:num w:numId="6">
    <w:abstractNumId w:val="15"/>
  </w:num>
  <w:num w:numId="7">
    <w:abstractNumId w:val="12"/>
  </w:num>
  <w:num w:numId="8">
    <w:abstractNumId w:val="19"/>
  </w:num>
  <w:num w:numId="9">
    <w:abstractNumId w:val="25"/>
  </w:num>
  <w:num w:numId="10">
    <w:abstractNumId w:val="17"/>
  </w:num>
  <w:num w:numId="11">
    <w:abstractNumId w:val="37"/>
  </w:num>
  <w:num w:numId="12">
    <w:abstractNumId w:val="14"/>
  </w:num>
  <w:num w:numId="13">
    <w:abstractNumId w:val="34"/>
  </w:num>
  <w:num w:numId="14">
    <w:abstractNumId w:val="10"/>
  </w:num>
  <w:num w:numId="15">
    <w:abstractNumId w:val="35"/>
  </w:num>
  <w:num w:numId="16">
    <w:abstractNumId w:val="35"/>
    <w:lvlOverride w:ilvl="0">
      <w:lvl w:ilvl="0">
        <w:start w:val="1"/>
        <w:numFmt w:val="decimal"/>
        <w:lvlText w:val="%1."/>
        <w:legacy w:legacy="1" w:legacySpace="0" w:legacyIndent="283"/>
        <w:lvlJc w:val="left"/>
        <w:pPr>
          <w:ind w:left="567" w:hanging="283"/>
        </w:pPr>
      </w:lvl>
    </w:lvlOverride>
  </w:num>
  <w:num w:numId="17">
    <w:abstractNumId w:val="33"/>
  </w:num>
  <w:num w:numId="18">
    <w:abstractNumId w:val="11"/>
  </w:num>
  <w:num w:numId="19">
    <w:abstractNumId w:val="20"/>
  </w:num>
  <w:num w:numId="20">
    <w:abstractNumId w:val="1"/>
  </w:num>
  <w:num w:numId="21">
    <w:abstractNumId w:val="16"/>
  </w:num>
  <w:num w:numId="22">
    <w:abstractNumId w:val="9"/>
  </w:num>
  <w:num w:numId="23">
    <w:abstractNumId w:val="0"/>
  </w:num>
  <w:num w:numId="24">
    <w:abstractNumId w:val="3"/>
  </w:num>
  <w:num w:numId="25">
    <w:abstractNumId w:val="2"/>
  </w:num>
  <w:num w:numId="26">
    <w:abstractNumId w:val="4"/>
  </w:num>
  <w:num w:numId="27">
    <w:abstractNumId w:val="29"/>
  </w:num>
  <w:num w:numId="28">
    <w:abstractNumId w:val="31"/>
  </w:num>
  <w:num w:numId="29">
    <w:abstractNumId w:val="23"/>
  </w:num>
  <w:num w:numId="30">
    <w:abstractNumId w:val="28"/>
  </w:num>
  <w:num w:numId="31">
    <w:abstractNumId w:val="27"/>
  </w:num>
  <w:num w:numId="32">
    <w:abstractNumId w:val="24"/>
  </w:num>
  <w:num w:numId="33">
    <w:abstractNumId w:val="30"/>
  </w:num>
  <w:num w:numId="34">
    <w:abstractNumId w:val="6"/>
  </w:num>
  <w:num w:numId="35">
    <w:abstractNumId w:val="38"/>
  </w:num>
  <w:num w:numId="36">
    <w:abstractNumId w:val="40"/>
  </w:num>
  <w:num w:numId="37">
    <w:abstractNumId w:val="39"/>
  </w:num>
  <w:num w:numId="38">
    <w:abstractNumId w:val="22"/>
  </w:num>
  <w:num w:numId="39">
    <w:abstractNumId w:val="5"/>
  </w:num>
  <w:num w:numId="40">
    <w:abstractNumId w:val="7"/>
  </w:num>
  <w:num w:numId="41">
    <w:abstractNumId w:val="32"/>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31A8"/>
    <w:rsid w:val="0004482C"/>
    <w:rsid w:val="00063F8A"/>
    <w:rsid w:val="00091D46"/>
    <w:rsid w:val="00095C1D"/>
    <w:rsid w:val="000A7350"/>
    <w:rsid w:val="000B7318"/>
    <w:rsid w:val="000D0CCE"/>
    <w:rsid w:val="000D744E"/>
    <w:rsid w:val="000E5AFA"/>
    <w:rsid w:val="000F271C"/>
    <w:rsid w:val="001003FC"/>
    <w:rsid w:val="00101656"/>
    <w:rsid w:val="001107AF"/>
    <w:rsid w:val="001142DE"/>
    <w:rsid w:val="00117CD7"/>
    <w:rsid w:val="00123D70"/>
    <w:rsid w:val="00163957"/>
    <w:rsid w:val="001669E5"/>
    <w:rsid w:val="00177D2A"/>
    <w:rsid w:val="0018179A"/>
    <w:rsid w:val="0018387C"/>
    <w:rsid w:val="00185EBC"/>
    <w:rsid w:val="00195968"/>
    <w:rsid w:val="001A7F9A"/>
    <w:rsid w:val="001B1F05"/>
    <w:rsid w:val="001B53A1"/>
    <w:rsid w:val="00230BA2"/>
    <w:rsid w:val="0023552F"/>
    <w:rsid w:val="0024231B"/>
    <w:rsid w:val="00257231"/>
    <w:rsid w:val="00260C8B"/>
    <w:rsid w:val="002668D0"/>
    <w:rsid w:val="00274376"/>
    <w:rsid w:val="00286130"/>
    <w:rsid w:val="0029014C"/>
    <w:rsid w:val="002A1DEB"/>
    <w:rsid w:val="002C1A6E"/>
    <w:rsid w:val="002D399D"/>
    <w:rsid w:val="00306C8C"/>
    <w:rsid w:val="00312DD3"/>
    <w:rsid w:val="00321C06"/>
    <w:rsid w:val="003237BB"/>
    <w:rsid w:val="00331995"/>
    <w:rsid w:val="0033762B"/>
    <w:rsid w:val="00343362"/>
    <w:rsid w:val="0035717C"/>
    <w:rsid w:val="00387421"/>
    <w:rsid w:val="003A6BAC"/>
    <w:rsid w:val="003C69A1"/>
    <w:rsid w:val="003E2294"/>
    <w:rsid w:val="003F514D"/>
    <w:rsid w:val="003F586D"/>
    <w:rsid w:val="0041250A"/>
    <w:rsid w:val="00422289"/>
    <w:rsid w:val="0044373F"/>
    <w:rsid w:val="00463454"/>
    <w:rsid w:val="00475884"/>
    <w:rsid w:val="00477AEF"/>
    <w:rsid w:val="004831DD"/>
    <w:rsid w:val="00484CDA"/>
    <w:rsid w:val="00494192"/>
    <w:rsid w:val="00495442"/>
    <w:rsid w:val="004C2C72"/>
    <w:rsid w:val="004C78F8"/>
    <w:rsid w:val="004F2649"/>
    <w:rsid w:val="004F27F2"/>
    <w:rsid w:val="004F2F73"/>
    <w:rsid w:val="00514209"/>
    <w:rsid w:val="005150A5"/>
    <w:rsid w:val="00521CFC"/>
    <w:rsid w:val="00530D8D"/>
    <w:rsid w:val="00543F98"/>
    <w:rsid w:val="00563C9C"/>
    <w:rsid w:val="005801D6"/>
    <w:rsid w:val="00593D2E"/>
    <w:rsid w:val="005A1357"/>
    <w:rsid w:val="005A2944"/>
    <w:rsid w:val="005B29E2"/>
    <w:rsid w:val="005B3D1A"/>
    <w:rsid w:val="005D2A19"/>
    <w:rsid w:val="005E7AF4"/>
    <w:rsid w:val="005F10AC"/>
    <w:rsid w:val="005F595E"/>
    <w:rsid w:val="00611576"/>
    <w:rsid w:val="00615FED"/>
    <w:rsid w:val="00623E4B"/>
    <w:rsid w:val="006241B8"/>
    <w:rsid w:val="0064026D"/>
    <w:rsid w:val="006438D9"/>
    <w:rsid w:val="006461A2"/>
    <w:rsid w:val="006544F8"/>
    <w:rsid w:val="00671C9E"/>
    <w:rsid w:val="006738F2"/>
    <w:rsid w:val="00676761"/>
    <w:rsid w:val="00682953"/>
    <w:rsid w:val="00684DEA"/>
    <w:rsid w:val="006A2668"/>
    <w:rsid w:val="006A54F6"/>
    <w:rsid w:val="006C10CD"/>
    <w:rsid w:val="006F6EB4"/>
    <w:rsid w:val="00705C73"/>
    <w:rsid w:val="007203C0"/>
    <w:rsid w:val="00756CD6"/>
    <w:rsid w:val="00762F30"/>
    <w:rsid w:val="00794927"/>
    <w:rsid w:val="00795998"/>
    <w:rsid w:val="007C6A2C"/>
    <w:rsid w:val="007D2E37"/>
    <w:rsid w:val="007D43A7"/>
    <w:rsid w:val="007D639C"/>
    <w:rsid w:val="007F6BBE"/>
    <w:rsid w:val="00811F1A"/>
    <w:rsid w:val="00835025"/>
    <w:rsid w:val="00841D2A"/>
    <w:rsid w:val="00844F93"/>
    <w:rsid w:val="00852438"/>
    <w:rsid w:val="0085413F"/>
    <w:rsid w:val="00870834"/>
    <w:rsid w:val="008751DB"/>
    <w:rsid w:val="00883CBF"/>
    <w:rsid w:val="00884214"/>
    <w:rsid w:val="00890A2B"/>
    <w:rsid w:val="008950F1"/>
    <w:rsid w:val="008A014A"/>
    <w:rsid w:val="008A2C14"/>
    <w:rsid w:val="008A6CFF"/>
    <w:rsid w:val="008E388C"/>
    <w:rsid w:val="00942F23"/>
    <w:rsid w:val="009441FF"/>
    <w:rsid w:val="00945EF0"/>
    <w:rsid w:val="009461D7"/>
    <w:rsid w:val="00950447"/>
    <w:rsid w:val="00955918"/>
    <w:rsid w:val="0095627D"/>
    <w:rsid w:val="009713C6"/>
    <w:rsid w:val="00972F6B"/>
    <w:rsid w:val="009A12E6"/>
    <w:rsid w:val="009A5D80"/>
    <w:rsid w:val="009B6BF8"/>
    <w:rsid w:val="009C1FC6"/>
    <w:rsid w:val="009C7692"/>
    <w:rsid w:val="009E3C6D"/>
    <w:rsid w:val="00A24DF9"/>
    <w:rsid w:val="00A30429"/>
    <w:rsid w:val="00A31CE6"/>
    <w:rsid w:val="00A33245"/>
    <w:rsid w:val="00A354F0"/>
    <w:rsid w:val="00A35B00"/>
    <w:rsid w:val="00A36FE9"/>
    <w:rsid w:val="00A42C4A"/>
    <w:rsid w:val="00A5621E"/>
    <w:rsid w:val="00A847E5"/>
    <w:rsid w:val="00A8573A"/>
    <w:rsid w:val="00A85FAD"/>
    <w:rsid w:val="00AB4063"/>
    <w:rsid w:val="00AB5D3C"/>
    <w:rsid w:val="00AC325C"/>
    <w:rsid w:val="00B13527"/>
    <w:rsid w:val="00B175E4"/>
    <w:rsid w:val="00B376A4"/>
    <w:rsid w:val="00B45750"/>
    <w:rsid w:val="00B46CA1"/>
    <w:rsid w:val="00B736F9"/>
    <w:rsid w:val="00B85A4B"/>
    <w:rsid w:val="00BA14C2"/>
    <w:rsid w:val="00BB5051"/>
    <w:rsid w:val="00BC4103"/>
    <w:rsid w:val="00BD5194"/>
    <w:rsid w:val="00BE2087"/>
    <w:rsid w:val="00BE491B"/>
    <w:rsid w:val="00C015F5"/>
    <w:rsid w:val="00C239BC"/>
    <w:rsid w:val="00C27EBA"/>
    <w:rsid w:val="00C34D2D"/>
    <w:rsid w:val="00C35D47"/>
    <w:rsid w:val="00C36670"/>
    <w:rsid w:val="00C438C1"/>
    <w:rsid w:val="00C50D08"/>
    <w:rsid w:val="00C56EA0"/>
    <w:rsid w:val="00C57CEC"/>
    <w:rsid w:val="00C75B7A"/>
    <w:rsid w:val="00CA12C1"/>
    <w:rsid w:val="00CB2C3A"/>
    <w:rsid w:val="00CC082D"/>
    <w:rsid w:val="00CD10E2"/>
    <w:rsid w:val="00CE3011"/>
    <w:rsid w:val="00CE499C"/>
    <w:rsid w:val="00D2174B"/>
    <w:rsid w:val="00D24DB1"/>
    <w:rsid w:val="00D34192"/>
    <w:rsid w:val="00D345CA"/>
    <w:rsid w:val="00D57210"/>
    <w:rsid w:val="00D844B6"/>
    <w:rsid w:val="00D86D3D"/>
    <w:rsid w:val="00D93034"/>
    <w:rsid w:val="00DA7FD3"/>
    <w:rsid w:val="00DD6D6B"/>
    <w:rsid w:val="00E11F13"/>
    <w:rsid w:val="00E14DA1"/>
    <w:rsid w:val="00E36139"/>
    <w:rsid w:val="00E45386"/>
    <w:rsid w:val="00E46F0F"/>
    <w:rsid w:val="00E502E8"/>
    <w:rsid w:val="00E53F9F"/>
    <w:rsid w:val="00E64E67"/>
    <w:rsid w:val="00E77239"/>
    <w:rsid w:val="00EA0853"/>
    <w:rsid w:val="00EB3C67"/>
    <w:rsid w:val="00EB5E72"/>
    <w:rsid w:val="00EB7809"/>
    <w:rsid w:val="00EC3C8E"/>
    <w:rsid w:val="00EC407D"/>
    <w:rsid w:val="00EF5A89"/>
    <w:rsid w:val="00F105D9"/>
    <w:rsid w:val="00F1158C"/>
    <w:rsid w:val="00F176EB"/>
    <w:rsid w:val="00F20301"/>
    <w:rsid w:val="00F415C8"/>
    <w:rsid w:val="00F476F9"/>
    <w:rsid w:val="00F5112B"/>
    <w:rsid w:val="00F6254C"/>
    <w:rsid w:val="00F63857"/>
    <w:rsid w:val="00F80399"/>
    <w:rsid w:val="00F82269"/>
    <w:rsid w:val="00F8393C"/>
    <w:rsid w:val="00F83B46"/>
    <w:rsid w:val="00F928ED"/>
    <w:rsid w:val="00FC12B2"/>
    <w:rsid w:val="00FC2A0C"/>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5121"/>
    <o:shapelayout v:ext="edit">
      <o:idmap v:ext="edit" data="1"/>
    </o:shapelayout>
  </w:shapeDefaults>
  <w:decimalSymbol w:val="."/>
  <w:listSeparator w:val=","/>
  <w14:docId w14:val="0F6E3EE7"/>
  <w15:docId w15:val="{E641C4EB-FAB1-4FAB-99D3-307D67A8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AB5D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5D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3C6D"/>
    <w:pPr>
      <w:spacing w:after="120"/>
    </w:pPr>
    <w:rPr>
      <w:sz w:val="16"/>
      <w:szCs w:val="16"/>
    </w:rPr>
  </w:style>
  <w:style w:type="character" w:customStyle="1" w:styleId="BodyText3Char">
    <w:name w:val="Body Text 3 Char"/>
    <w:basedOn w:val="DefaultParagraphFont"/>
    <w:link w:val="BodyText3"/>
    <w:uiPriority w:val="99"/>
    <w:semiHidden/>
    <w:rsid w:val="009E3C6D"/>
    <w:rPr>
      <w:rFonts w:ascii="Times New Roman" w:eastAsia="Times New Roman" w:hAnsi="Times New Roman" w:cs="Times New Roman"/>
      <w:sz w:val="16"/>
      <w:szCs w:val="16"/>
      <w:lang w:val="en-GB" w:eastAsia="en-GB"/>
    </w:rPr>
  </w:style>
  <w:style w:type="character" w:customStyle="1" w:styleId="job-skills-pills">
    <w:name w:val="job-skills-pills"/>
    <w:rsid w:val="00B46CA1"/>
  </w:style>
  <w:style w:type="character" w:customStyle="1" w:styleId="Heading1Char">
    <w:name w:val="Heading 1 Char"/>
    <w:basedOn w:val="DefaultParagraphFont"/>
    <w:link w:val="Heading1"/>
    <w:uiPriority w:val="9"/>
    <w:rsid w:val="00AB5D3C"/>
    <w:rPr>
      <w:rFonts w:asciiTheme="majorHAnsi" w:eastAsiaTheme="majorEastAsia" w:hAnsiTheme="majorHAnsi" w:cstheme="majorBidi"/>
      <w:color w:val="365F91" w:themeColor="accent1" w:themeShade="BF"/>
      <w:sz w:val="32"/>
      <w:szCs w:val="32"/>
      <w:lang w:val="en-GB" w:eastAsia="en-GB"/>
    </w:rPr>
  </w:style>
  <w:style w:type="character" w:customStyle="1" w:styleId="Heading2Char">
    <w:name w:val="Heading 2 Char"/>
    <w:basedOn w:val="DefaultParagraphFont"/>
    <w:link w:val="Heading2"/>
    <w:uiPriority w:val="9"/>
    <w:semiHidden/>
    <w:rsid w:val="00AB5D3C"/>
    <w:rPr>
      <w:rFonts w:asciiTheme="majorHAnsi" w:eastAsiaTheme="majorEastAsia" w:hAnsiTheme="majorHAnsi" w:cstheme="majorBidi"/>
      <w:color w:val="365F91" w:themeColor="accent1" w:themeShade="BF"/>
      <w:sz w:val="26"/>
      <w:szCs w:val="26"/>
      <w:lang w:val="en-GB" w:eastAsia="en-GB"/>
    </w:rPr>
  </w:style>
  <w:style w:type="paragraph" w:styleId="NormalWeb">
    <w:name w:val="Normal (Web)"/>
    <w:basedOn w:val="Normal"/>
    <w:rsid w:val="005B3D1A"/>
    <w:rPr>
      <w:rFonts w:ascii="Verdana, Helvetica" w:hAnsi="Verdana, Helvetica"/>
      <w:lang w:eastAsia="en-US"/>
    </w:rPr>
  </w:style>
  <w:style w:type="character" w:customStyle="1" w:styleId="ListParagraphChar">
    <w:name w:val="List Paragraph Char"/>
    <w:link w:val="ListParagraph"/>
    <w:uiPriority w:val="34"/>
    <w:locked/>
    <w:rsid w:val="005B3D1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16879363">
      <w:bodyDiv w:val="1"/>
      <w:marLeft w:val="0"/>
      <w:marRight w:val="0"/>
      <w:marTop w:val="0"/>
      <w:marBottom w:val="0"/>
      <w:divBdr>
        <w:top w:val="none" w:sz="0" w:space="0" w:color="auto"/>
        <w:left w:val="none" w:sz="0" w:space="0" w:color="auto"/>
        <w:bottom w:val="none" w:sz="0" w:space="0" w:color="auto"/>
        <w:right w:val="none" w:sz="0" w:space="0" w:color="auto"/>
      </w:divBdr>
      <w:divsChild>
        <w:div w:id="361514988">
          <w:marLeft w:val="0"/>
          <w:marRight w:val="0"/>
          <w:marTop w:val="0"/>
          <w:marBottom w:val="0"/>
          <w:divBdr>
            <w:top w:val="none" w:sz="0" w:space="0" w:color="auto"/>
            <w:left w:val="none" w:sz="0" w:space="0" w:color="auto"/>
            <w:bottom w:val="none" w:sz="0" w:space="0" w:color="auto"/>
            <w:right w:val="none" w:sz="0" w:space="0" w:color="auto"/>
          </w:divBdr>
        </w:div>
        <w:div w:id="745149273">
          <w:marLeft w:val="0"/>
          <w:marRight w:val="0"/>
          <w:marTop w:val="0"/>
          <w:marBottom w:val="0"/>
          <w:divBdr>
            <w:top w:val="none" w:sz="0" w:space="0" w:color="auto"/>
            <w:left w:val="none" w:sz="0" w:space="0" w:color="auto"/>
            <w:bottom w:val="none" w:sz="0" w:space="0" w:color="auto"/>
            <w:right w:val="none" w:sz="0" w:space="0" w:color="auto"/>
          </w:divBdr>
        </w:div>
        <w:div w:id="839276455">
          <w:marLeft w:val="0"/>
          <w:marRight w:val="0"/>
          <w:marTop w:val="0"/>
          <w:marBottom w:val="0"/>
          <w:divBdr>
            <w:top w:val="none" w:sz="0" w:space="0" w:color="auto"/>
            <w:left w:val="none" w:sz="0" w:space="0" w:color="auto"/>
            <w:bottom w:val="none" w:sz="0" w:space="0" w:color="auto"/>
            <w:right w:val="none" w:sz="0" w:space="0" w:color="auto"/>
          </w:divBdr>
        </w:div>
        <w:div w:id="1104425317">
          <w:marLeft w:val="0"/>
          <w:marRight w:val="0"/>
          <w:marTop w:val="0"/>
          <w:marBottom w:val="0"/>
          <w:divBdr>
            <w:top w:val="none" w:sz="0" w:space="0" w:color="auto"/>
            <w:left w:val="none" w:sz="0" w:space="0" w:color="auto"/>
            <w:bottom w:val="none" w:sz="0" w:space="0" w:color="auto"/>
            <w:right w:val="none" w:sz="0" w:space="0" w:color="auto"/>
          </w:divBdr>
        </w:div>
        <w:div w:id="1214079171">
          <w:marLeft w:val="0"/>
          <w:marRight w:val="0"/>
          <w:marTop w:val="0"/>
          <w:marBottom w:val="0"/>
          <w:divBdr>
            <w:top w:val="none" w:sz="0" w:space="0" w:color="auto"/>
            <w:left w:val="none" w:sz="0" w:space="0" w:color="auto"/>
            <w:bottom w:val="none" w:sz="0" w:space="0" w:color="auto"/>
            <w:right w:val="none" w:sz="0" w:space="0" w:color="auto"/>
          </w:divBdr>
        </w:div>
        <w:div w:id="1407260739">
          <w:marLeft w:val="0"/>
          <w:marRight w:val="0"/>
          <w:marTop w:val="0"/>
          <w:marBottom w:val="0"/>
          <w:divBdr>
            <w:top w:val="none" w:sz="0" w:space="0" w:color="auto"/>
            <w:left w:val="none" w:sz="0" w:space="0" w:color="auto"/>
            <w:bottom w:val="none" w:sz="0" w:space="0" w:color="auto"/>
            <w:right w:val="none" w:sz="0" w:space="0" w:color="auto"/>
          </w:divBdr>
        </w:div>
        <w:div w:id="1527864253">
          <w:marLeft w:val="0"/>
          <w:marRight w:val="0"/>
          <w:marTop w:val="0"/>
          <w:marBottom w:val="0"/>
          <w:divBdr>
            <w:top w:val="none" w:sz="0" w:space="0" w:color="auto"/>
            <w:left w:val="none" w:sz="0" w:space="0" w:color="auto"/>
            <w:bottom w:val="none" w:sz="0" w:space="0" w:color="auto"/>
            <w:right w:val="none" w:sz="0" w:space="0" w:color="auto"/>
          </w:divBdr>
        </w:div>
      </w:divsChild>
    </w:div>
    <w:div w:id="714356928">
      <w:bodyDiv w:val="1"/>
      <w:marLeft w:val="0"/>
      <w:marRight w:val="0"/>
      <w:marTop w:val="0"/>
      <w:marBottom w:val="0"/>
      <w:divBdr>
        <w:top w:val="none" w:sz="0" w:space="0" w:color="auto"/>
        <w:left w:val="none" w:sz="0" w:space="0" w:color="auto"/>
        <w:bottom w:val="none" w:sz="0" w:space="0" w:color="auto"/>
        <w:right w:val="none" w:sz="0" w:space="0" w:color="auto"/>
      </w:divBdr>
    </w:div>
    <w:div w:id="724181227">
      <w:bodyDiv w:val="1"/>
      <w:marLeft w:val="0"/>
      <w:marRight w:val="0"/>
      <w:marTop w:val="0"/>
      <w:marBottom w:val="0"/>
      <w:divBdr>
        <w:top w:val="none" w:sz="0" w:space="0" w:color="auto"/>
        <w:left w:val="none" w:sz="0" w:space="0" w:color="auto"/>
        <w:bottom w:val="none" w:sz="0" w:space="0" w:color="auto"/>
        <w:right w:val="none" w:sz="0" w:space="0" w:color="auto"/>
      </w:divBdr>
    </w:div>
    <w:div w:id="1102916497">
      <w:bodyDiv w:val="1"/>
      <w:marLeft w:val="0"/>
      <w:marRight w:val="0"/>
      <w:marTop w:val="0"/>
      <w:marBottom w:val="0"/>
      <w:divBdr>
        <w:top w:val="none" w:sz="0" w:space="0" w:color="auto"/>
        <w:left w:val="none" w:sz="0" w:space="0" w:color="auto"/>
        <w:bottom w:val="none" w:sz="0" w:space="0" w:color="auto"/>
        <w:right w:val="none" w:sz="0" w:space="0" w:color="auto"/>
      </w:divBdr>
    </w:div>
    <w:div w:id="1187520211">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864779052">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oughlin@rotunda.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16530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Smyth Sinead</cp:lastModifiedBy>
  <cp:revision>2</cp:revision>
  <cp:lastPrinted>2021-12-02T10:10:00Z</cp:lastPrinted>
  <dcterms:created xsi:type="dcterms:W3CDTF">2022-09-21T15:44:00Z</dcterms:created>
  <dcterms:modified xsi:type="dcterms:W3CDTF">2022-09-21T15:44:00Z</dcterms:modified>
</cp:coreProperties>
</file>